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FFC" w:rsidRPr="00FE3FFC" w:rsidRDefault="00FE3FFC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 w:rsidRPr="009E0662">
        <w:rPr>
          <w:sz w:val="28"/>
          <w:szCs w:val="28"/>
          <w:lang w:eastAsia="ru-UA"/>
        </w:rPr>
        <w:t>«</w:t>
      </w:r>
      <w:r w:rsidR="00043357">
        <w:rPr>
          <w:sz w:val="28"/>
          <w:szCs w:val="28"/>
          <w:lang w:eastAsia="ru-UA"/>
        </w:rPr>
        <w:t>1</w:t>
      </w:r>
      <w:r w:rsidR="00524496">
        <w:rPr>
          <w:sz w:val="28"/>
          <w:szCs w:val="28"/>
          <w:lang w:eastAsia="ru-UA"/>
        </w:rPr>
        <w:t>1</w:t>
      </w:r>
      <w:r w:rsidRPr="009E0662">
        <w:rPr>
          <w:sz w:val="28"/>
          <w:szCs w:val="28"/>
          <w:lang w:eastAsia="ru-UA"/>
        </w:rPr>
        <w:t>»</w:t>
      </w:r>
      <w:r w:rsidR="00145A2D">
        <w:rPr>
          <w:sz w:val="28"/>
          <w:szCs w:val="28"/>
          <w:lang w:eastAsia="ru-UA"/>
        </w:rPr>
        <w:t>__</w:t>
      </w:r>
      <w:r w:rsidR="00043357">
        <w:rPr>
          <w:sz w:val="28"/>
          <w:szCs w:val="28"/>
          <w:lang w:eastAsia="ru-UA"/>
        </w:rPr>
        <w:t>січня</w:t>
      </w:r>
      <w:r w:rsidRPr="00FE3FFC">
        <w:rPr>
          <w:sz w:val="28"/>
          <w:szCs w:val="28"/>
          <w:lang w:eastAsia="ru-UA"/>
        </w:rPr>
        <w:t>___202</w:t>
      </w:r>
      <w:r w:rsidR="00043357">
        <w:rPr>
          <w:sz w:val="28"/>
          <w:szCs w:val="28"/>
          <w:lang w:eastAsia="ru-UA"/>
        </w:rPr>
        <w:t>6</w:t>
      </w:r>
      <w:r w:rsidRPr="00FE3FFC">
        <w:rPr>
          <w:sz w:val="28"/>
          <w:szCs w:val="28"/>
          <w:lang w:eastAsia="ru-UA"/>
        </w:rPr>
        <w:t xml:space="preserve"> року</w:t>
      </w: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0" w:name="_Hlk189838798"/>
    </w:p>
    <w:p w:rsidR="00FE3FFC" w:rsidRPr="00BE2C3A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0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1" w:name="_Hlk189838871"/>
      <w:proofErr w:type="spellStart"/>
      <w:r w:rsidRPr="00A52FA8">
        <w:rPr>
          <w:sz w:val="28"/>
          <w:szCs w:val="28"/>
          <w:lang w:eastAsia="ru-UA"/>
        </w:rPr>
        <w:t>Проєкт</w:t>
      </w:r>
      <w:proofErr w:type="spellEnd"/>
      <w:r w:rsidRPr="00A52FA8">
        <w:rPr>
          <w:sz w:val="28"/>
          <w:szCs w:val="28"/>
          <w:lang w:eastAsia="ru-UA"/>
        </w:rPr>
        <w:t xml:space="preserve">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</w:t>
      </w:r>
      <w:r w:rsidR="00C927D4">
        <w:rPr>
          <w:sz w:val="28"/>
          <w:szCs w:val="28"/>
          <w:lang w:eastAsia="ru-UA"/>
        </w:rPr>
        <w:t>.</w:t>
      </w:r>
    </w:p>
    <w:p w:rsidR="00FE3FFC" w:rsidRPr="00BE2C3A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BE2C3A">
        <w:rPr>
          <w:sz w:val="28"/>
          <w:szCs w:val="28"/>
          <w:lang w:eastAsia="ru-UA"/>
        </w:rPr>
        <w:t xml:space="preserve">1. В рамках </w:t>
      </w:r>
      <w:proofErr w:type="spellStart"/>
      <w:r w:rsidRPr="00BE2C3A">
        <w:rPr>
          <w:sz w:val="28"/>
          <w:szCs w:val="28"/>
          <w:lang w:eastAsia="ru-UA"/>
        </w:rPr>
        <w:t>Проєкту</w:t>
      </w:r>
      <w:proofErr w:type="spellEnd"/>
      <w:r w:rsidRPr="00BE2C3A">
        <w:rPr>
          <w:sz w:val="28"/>
          <w:szCs w:val="28"/>
          <w:lang w:eastAsia="ru-UA"/>
        </w:rPr>
        <w:t xml:space="preserve"> передбачається </w:t>
      </w:r>
      <w:bookmarkStart w:id="2" w:name="_Hlk189838703"/>
      <w:r w:rsidRPr="0088594E">
        <w:rPr>
          <w:b/>
          <w:sz w:val="28"/>
          <w:szCs w:val="28"/>
          <w:lang w:eastAsia="ru-UA"/>
        </w:rPr>
        <w:t xml:space="preserve">закупівля </w:t>
      </w:r>
      <w:bookmarkEnd w:id="2"/>
      <w:r w:rsidR="00B71985" w:rsidRPr="0088594E">
        <w:rPr>
          <w:b/>
          <w:sz w:val="28"/>
          <w:szCs w:val="28"/>
          <w:lang w:eastAsia="ru-UA"/>
        </w:rPr>
        <w:t xml:space="preserve">меблів для оснащення 30 учбових класів </w:t>
      </w:r>
      <w:r w:rsidRPr="0088594E">
        <w:rPr>
          <w:b/>
          <w:sz w:val="28"/>
          <w:szCs w:val="28"/>
          <w:lang w:eastAsia="ru-UA"/>
        </w:rPr>
        <w:t>за безготівковим</w:t>
      </w:r>
      <w:r w:rsidRPr="0088594E">
        <w:rPr>
          <w:b/>
          <w:sz w:val="28"/>
          <w:szCs w:val="28"/>
          <w:lang w:val="ru-RU" w:eastAsia="ru-UA"/>
        </w:rPr>
        <w:t xml:space="preserve"> </w:t>
      </w:r>
      <w:proofErr w:type="spellStart"/>
      <w:r w:rsidRPr="0088594E">
        <w:rPr>
          <w:b/>
          <w:sz w:val="28"/>
          <w:szCs w:val="28"/>
          <w:lang w:val="ru-RU" w:eastAsia="ru-UA"/>
        </w:rPr>
        <w:t>ро</w:t>
      </w:r>
      <w:r w:rsidRPr="0088594E">
        <w:rPr>
          <w:b/>
          <w:sz w:val="28"/>
          <w:szCs w:val="28"/>
          <w:lang w:eastAsia="ru-UA"/>
        </w:rPr>
        <w:t>зрахунком</w:t>
      </w:r>
      <w:proofErr w:type="spellEnd"/>
      <w:r w:rsidRPr="00BE2C3A">
        <w:rPr>
          <w:sz w:val="28"/>
          <w:szCs w:val="28"/>
          <w:lang w:eastAsia="ru-UA"/>
        </w:rPr>
        <w:t>. 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2. АВ НУК</w:t>
      </w:r>
      <w:r w:rsidRPr="00A52FA8">
        <w:rPr>
          <w:sz w:val="28"/>
          <w:szCs w:val="28"/>
          <w:lang w:eastAsia="ru-UA"/>
        </w:rPr>
        <w:t xml:space="preserve"> оголошує </w:t>
      </w:r>
      <w:r w:rsidR="0096732E">
        <w:rPr>
          <w:sz w:val="28"/>
          <w:szCs w:val="28"/>
          <w:lang w:eastAsia="ru-UA"/>
        </w:rPr>
        <w:t>закупівлю (відкрити торги)</w:t>
      </w:r>
      <w:r w:rsidRPr="00A52FA8">
        <w:rPr>
          <w:sz w:val="28"/>
          <w:szCs w:val="28"/>
          <w:lang w:eastAsia="ru-UA"/>
        </w:rPr>
        <w:t xml:space="preserve"> на відбір компанії, яка постачатиме </w:t>
      </w:r>
      <w:r>
        <w:rPr>
          <w:sz w:val="28"/>
          <w:szCs w:val="28"/>
          <w:lang w:eastAsia="ru-UA"/>
        </w:rPr>
        <w:t xml:space="preserve">товар </w:t>
      </w:r>
      <w:r w:rsidRPr="00A52FA8">
        <w:rPr>
          <w:sz w:val="28"/>
          <w:szCs w:val="28"/>
          <w:lang w:eastAsia="ru-UA"/>
        </w:rPr>
        <w:t>за безготівковим розрахунком, вказан</w:t>
      </w:r>
      <w:r>
        <w:rPr>
          <w:sz w:val="28"/>
          <w:szCs w:val="28"/>
          <w:lang w:eastAsia="ru-UA"/>
        </w:rPr>
        <w:t>ий</w:t>
      </w:r>
      <w:r w:rsidRPr="00A52FA8">
        <w:rPr>
          <w:sz w:val="28"/>
          <w:szCs w:val="28"/>
          <w:lang w:eastAsia="ru-UA"/>
        </w:rPr>
        <w:t xml:space="preserve"> у Те</w:t>
      </w:r>
      <w:r>
        <w:rPr>
          <w:sz w:val="28"/>
          <w:szCs w:val="28"/>
          <w:lang w:eastAsia="ru-UA"/>
        </w:rPr>
        <w:t>ндерній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документації</w:t>
      </w:r>
      <w:r w:rsidRPr="00A52FA8">
        <w:rPr>
          <w:sz w:val="28"/>
          <w:szCs w:val="28"/>
          <w:lang w:eastAsia="ru-UA"/>
        </w:rPr>
        <w:t xml:space="preserve">, і цим запрошує Вас надати </w:t>
      </w:r>
      <w:r w:rsidR="0096732E">
        <w:rPr>
          <w:sz w:val="28"/>
          <w:szCs w:val="28"/>
          <w:lang w:eastAsia="ru-UA"/>
        </w:rPr>
        <w:t xml:space="preserve">свої </w:t>
      </w:r>
      <w:r w:rsidRPr="00A52FA8">
        <w:rPr>
          <w:sz w:val="28"/>
          <w:szCs w:val="28"/>
          <w:lang w:eastAsia="ru-UA"/>
        </w:rPr>
        <w:t xml:space="preserve">пропозиції. </w:t>
      </w:r>
    </w:p>
    <w:p w:rsid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3.</w:t>
      </w:r>
      <w:r>
        <w:rPr>
          <w:sz w:val="28"/>
          <w:szCs w:val="28"/>
          <w:lang w:eastAsia="ru-UA"/>
        </w:rPr>
        <w:t xml:space="preserve"> </w:t>
      </w:r>
      <w:r w:rsidRPr="00FE3FFC">
        <w:rPr>
          <w:sz w:val="28"/>
          <w:szCs w:val="28"/>
          <w:lang w:eastAsia="ru-UA"/>
        </w:rPr>
        <w:t xml:space="preserve">Деталі щодо порядку участі у </w:t>
      </w:r>
      <w:r w:rsidR="0096732E">
        <w:rPr>
          <w:sz w:val="28"/>
          <w:szCs w:val="28"/>
          <w:lang w:eastAsia="ru-UA"/>
        </w:rPr>
        <w:t xml:space="preserve">закупівлі (відкритих торгах) у </w:t>
      </w:r>
      <w:r w:rsidRPr="00FE3FFC">
        <w:rPr>
          <w:sz w:val="28"/>
          <w:szCs w:val="28"/>
          <w:lang w:eastAsia="ru-UA"/>
        </w:rPr>
        <w:t>доданих файлах:</w:t>
      </w:r>
    </w:p>
    <w:p w:rsidR="00193F9C" w:rsidRDefault="00193F9C" w:rsidP="00193F9C">
      <w:pPr>
        <w:shd w:val="clear" w:color="auto" w:fill="FFFFFF"/>
        <w:ind w:firstLine="708"/>
        <w:jc w:val="both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-   Тендерна документація</w:t>
      </w:r>
    </w:p>
    <w:p w:rsidR="00193F9C" w:rsidRPr="002956BA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Додаток 1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ТД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ерелік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документів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та/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або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інформації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які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подаються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учасником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процедури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у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складі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тендерної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пропозиції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)</w:t>
      </w:r>
    </w:p>
    <w:p w:rsidR="00193F9C" w:rsidRPr="002956BA" w:rsidRDefault="00193F9C" w:rsidP="00193F9C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технічні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якісні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кількісні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характеристики предмету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</w:p>
    <w:p w:rsidR="00193F9C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3</w:t>
      </w:r>
      <w:r w:rsidR="00C927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(проект договору)</w:t>
      </w:r>
    </w:p>
    <w:p w:rsidR="00B22C57" w:rsidRDefault="00B22C57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4 до ТД (фінансова пропозиція)</w:t>
      </w:r>
    </w:p>
    <w:p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4. </w:t>
      </w:r>
      <w:r w:rsidRPr="00A52FA8">
        <w:rPr>
          <w:sz w:val="28"/>
          <w:szCs w:val="28"/>
          <w:lang w:eastAsia="ru-UA"/>
        </w:rPr>
        <w:t xml:space="preserve">За результатами </w:t>
      </w:r>
      <w:r>
        <w:rPr>
          <w:sz w:val="28"/>
          <w:szCs w:val="28"/>
          <w:lang w:eastAsia="ru-UA"/>
        </w:rPr>
        <w:t>закупівлі</w:t>
      </w:r>
      <w:r w:rsidR="0096732E">
        <w:rPr>
          <w:sz w:val="28"/>
          <w:szCs w:val="28"/>
          <w:lang w:eastAsia="ru-UA"/>
        </w:rPr>
        <w:t xml:space="preserve"> (відкритих торгів) </w:t>
      </w:r>
      <w:r w:rsidRPr="00A52FA8">
        <w:rPr>
          <w:sz w:val="28"/>
          <w:szCs w:val="28"/>
          <w:lang w:eastAsia="ru-UA"/>
        </w:rPr>
        <w:t xml:space="preserve"> буде відібрано компанію, яка отримає право на укладення договору на постачання вказано</w:t>
      </w:r>
      <w:r>
        <w:rPr>
          <w:sz w:val="28"/>
          <w:szCs w:val="28"/>
          <w:lang w:eastAsia="ru-UA"/>
        </w:rPr>
        <w:t>го товару</w:t>
      </w:r>
      <w:r w:rsidRPr="00A52FA8">
        <w:rPr>
          <w:sz w:val="28"/>
          <w:szCs w:val="28"/>
          <w:lang w:eastAsia="ru-UA"/>
        </w:rPr>
        <w:t xml:space="preserve"> із </w:t>
      </w:r>
      <w:r w:rsidRPr="0088594E">
        <w:rPr>
          <w:bCs/>
          <w:sz w:val="28"/>
          <w:szCs w:val="28"/>
          <w:bdr w:val="none" w:sz="0" w:space="0" w:color="auto" w:frame="1"/>
          <w:lang w:eastAsia="ru-UA"/>
        </w:rPr>
        <w:t>закупівлі</w:t>
      </w:r>
      <w:r w:rsidR="0088594E" w:rsidRPr="0088594E">
        <w:rPr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88594E" w:rsidRPr="0088594E">
        <w:rPr>
          <w:sz w:val="28"/>
          <w:szCs w:val="28"/>
          <w:lang w:eastAsia="ru-UA"/>
        </w:rPr>
        <w:t>меблів для оснащення 30 учбових класів</w:t>
      </w:r>
      <w:r>
        <w:rPr>
          <w:b/>
          <w:sz w:val="28"/>
          <w:szCs w:val="28"/>
          <w:lang w:eastAsia="ru-UA"/>
        </w:rPr>
        <w:t>.</w:t>
      </w:r>
    </w:p>
    <w:p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5. </w:t>
      </w:r>
      <w:r w:rsidRPr="00A52FA8">
        <w:rPr>
          <w:sz w:val="28"/>
          <w:szCs w:val="28"/>
          <w:lang w:eastAsia="ru-UA"/>
        </w:rPr>
        <w:t>До розгляду будуть прийматися лише ті пропозиції, які відповідатимуть усім вимогам, вказаним в тендерній документації.</w:t>
      </w:r>
      <w:r>
        <w:rPr>
          <w:sz w:val="28"/>
          <w:szCs w:val="28"/>
          <w:lang w:eastAsia="ru-UA"/>
        </w:rPr>
        <w:t xml:space="preserve"> Учасником подається тільки одна пропозиція. </w:t>
      </w:r>
      <w:r w:rsidRPr="00A52FA8">
        <w:rPr>
          <w:sz w:val="28"/>
          <w:szCs w:val="28"/>
          <w:lang w:eastAsia="ru-UA"/>
        </w:rPr>
        <w:t> </w:t>
      </w:r>
    </w:p>
    <w:p w:rsidR="00FE3FFC" w:rsidRPr="00DE748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6. Пропозиція має бути складена державною мовою, ц</w:t>
      </w:r>
      <w:r w:rsidRPr="00DE7488">
        <w:rPr>
          <w:sz w:val="28"/>
          <w:szCs w:val="28"/>
          <w:lang w:eastAsia="ru-UA"/>
        </w:rPr>
        <w:t>іни мають бути зазначені в гривн</w:t>
      </w:r>
      <w:r>
        <w:rPr>
          <w:sz w:val="28"/>
          <w:szCs w:val="28"/>
          <w:lang w:eastAsia="ru-UA"/>
        </w:rPr>
        <w:t>ях</w:t>
      </w:r>
      <w:r w:rsidRPr="00DE7488">
        <w:rPr>
          <w:sz w:val="28"/>
          <w:szCs w:val="28"/>
          <w:lang w:eastAsia="ru-UA"/>
        </w:rPr>
        <w:t>.</w:t>
      </w:r>
      <w:r>
        <w:rPr>
          <w:sz w:val="28"/>
          <w:szCs w:val="28"/>
          <w:lang w:eastAsia="ru-UA"/>
        </w:rPr>
        <w:t xml:space="preserve"> </w:t>
      </w:r>
      <w:r w:rsidRPr="00DE7488">
        <w:rPr>
          <w:sz w:val="28"/>
          <w:szCs w:val="28"/>
          <w:lang w:eastAsia="ru-UA"/>
        </w:rPr>
        <w:t>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7. </w:t>
      </w:r>
      <w:r w:rsidRPr="00A52FA8">
        <w:rPr>
          <w:sz w:val="28"/>
          <w:szCs w:val="28"/>
          <w:lang w:eastAsia="ru-UA"/>
        </w:rPr>
        <w:t>Пропозиція у встановленому форматі, а також додаткова інформація мають надсилатися на електронну адресу</w:t>
      </w:r>
      <w:r>
        <w:rPr>
          <w:sz w:val="28"/>
          <w:szCs w:val="28"/>
          <w:lang w:eastAsia="ru-UA"/>
        </w:rPr>
        <w:t xml:space="preserve"> </w:t>
      </w:r>
      <w:hyperlink r:id="rId8" w:history="1">
        <w:r w:rsidRPr="009424D3">
          <w:rPr>
            <w:rStyle w:val="a8"/>
            <w:sz w:val="28"/>
            <w:szCs w:val="28"/>
            <w:lang w:val="en-US" w:eastAsia="ru-UA"/>
          </w:rPr>
          <w:t>finance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assoc</w:t>
        </w:r>
        <w:r w:rsidRPr="009424D3">
          <w:rPr>
            <w:rStyle w:val="a8"/>
            <w:sz w:val="28"/>
            <w:szCs w:val="28"/>
            <w:lang w:val="ru-RU" w:eastAsia="ru-UA"/>
          </w:rPr>
          <w:t>@</w:t>
        </w:r>
        <w:r w:rsidRPr="009424D3">
          <w:rPr>
            <w:rStyle w:val="a8"/>
            <w:sz w:val="28"/>
            <w:szCs w:val="28"/>
            <w:lang w:val="en-US" w:eastAsia="ru-UA"/>
          </w:rPr>
          <w:t>nuos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edu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proofErr w:type="spellStart"/>
        <w:r w:rsidRPr="009424D3">
          <w:rPr>
            <w:rStyle w:val="a8"/>
            <w:sz w:val="28"/>
            <w:szCs w:val="28"/>
            <w:lang w:val="en-US" w:eastAsia="ru-UA"/>
          </w:rPr>
          <w:t>ua</w:t>
        </w:r>
        <w:proofErr w:type="spellEnd"/>
      </w:hyperlink>
      <w:r>
        <w:rPr>
          <w:sz w:val="28"/>
          <w:szCs w:val="28"/>
          <w:lang w:val="ru-RU" w:eastAsia="ru-UA"/>
        </w:rPr>
        <w:t xml:space="preserve">. </w:t>
      </w:r>
      <w:r>
        <w:rPr>
          <w:sz w:val="28"/>
          <w:szCs w:val="28"/>
          <w:lang w:eastAsia="ru-UA"/>
        </w:rPr>
        <w:t>У</w:t>
      </w:r>
      <w:r w:rsidRPr="00A52FA8">
        <w:rPr>
          <w:sz w:val="28"/>
          <w:szCs w:val="28"/>
          <w:lang w:eastAsia="ru-UA"/>
        </w:rPr>
        <w:t xml:space="preserve"> темі листа просимо зазначити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«Закупівля</w:t>
      </w:r>
      <w:r w:rsidR="0088594E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88594E" w:rsidRPr="0088594E">
        <w:rPr>
          <w:b/>
          <w:sz w:val="28"/>
          <w:szCs w:val="28"/>
          <w:lang w:eastAsia="ru-UA"/>
        </w:rPr>
        <w:t>меблів для оснащення 30 учбових класів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»</w:t>
      </w:r>
      <w:r w:rsidRPr="00A52FA8">
        <w:rPr>
          <w:sz w:val="28"/>
          <w:szCs w:val="28"/>
          <w:lang w:eastAsia="ru-UA"/>
        </w:rPr>
        <w:t>.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11. Кінцевим терміном для отримання пропозицій Організатором встановлюється </w:t>
      </w:r>
      <w:r w:rsidRPr="009E0662">
        <w:rPr>
          <w:sz w:val="28"/>
          <w:szCs w:val="28"/>
          <w:lang w:eastAsia="ru-UA"/>
        </w:rPr>
        <w:t>«</w:t>
      </w:r>
      <w:r w:rsidR="009E0662" w:rsidRPr="009E0662">
        <w:rPr>
          <w:sz w:val="28"/>
          <w:szCs w:val="28"/>
          <w:lang w:eastAsia="ru-UA"/>
        </w:rPr>
        <w:t>1</w:t>
      </w:r>
      <w:r w:rsidR="00043357">
        <w:rPr>
          <w:sz w:val="28"/>
          <w:szCs w:val="28"/>
          <w:lang w:eastAsia="ru-UA"/>
        </w:rPr>
        <w:t>5</w:t>
      </w:r>
      <w:r w:rsidR="00145A2D" w:rsidRPr="009E0662">
        <w:rPr>
          <w:sz w:val="28"/>
          <w:szCs w:val="28"/>
          <w:lang w:eastAsia="ru-UA"/>
        </w:rPr>
        <w:t>_</w:t>
      </w:r>
      <w:r w:rsidRPr="009E0662">
        <w:rPr>
          <w:sz w:val="28"/>
          <w:szCs w:val="28"/>
          <w:lang w:eastAsia="ru-UA"/>
        </w:rPr>
        <w:t>»</w:t>
      </w:r>
      <w:r w:rsidR="00145A2D" w:rsidRPr="00F10553">
        <w:rPr>
          <w:sz w:val="28"/>
          <w:szCs w:val="28"/>
          <w:lang w:eastAsia="ru-UA"/>
        </w:rPr>
        <w:t xml:space="preserve"> </w:t>
      </w:r>
      <w:r w:rsidR="00043357">
        <w:rPr>
          <w:sz w:val="28"/>
          <w:szCs w:val="28"/>
          <w:lang w:eastAsia="ru-UA"/>
        </w:rPr>
        <w:t>січня</w:t>
      </w:r>
      <w:r w:rsidR="0088594E">
        <w:rPr>
          <w:sz w:val="28"/>
          <w:szCs w:val="28"/>
          <w:lang w:eastAsia="ru-UA"/>
        </w:rPr>
        <w:t xml:space="preserve"> </w:t>
      </w:r>
      <w:r w:rsidRPr="00F10553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202</w:t>
      </w:r>
      <w:r w:rsidR="00043357">
        <w:rPr>
          <w:b/>
          <w:bCs/>
          <w:sz w:val="28"/>
          <w:szCs w:val="28"/>
          <w:bdr w:val="none" w:sz="0" w:space="0" w:color="auto" w:frame="1"/>
          <w:lang w:eastAsia="ru-UA"/>
        </w:rPr>
        <w:t>6</w:t>
      </w:r>
      <w:r w:rsidRPr="00510CA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Pr="00510CAB">
        <w:rPr>
          <w:sz w:val="28"/>
          <w:szCs w:val="28"/>
          <w:lang w:eastAsia="ru-UA"/>
        </w:rPr>
        <w:t> </w:t>
      </w:r>
      <w:r w:rsidR="00851C92">
        <w:rPr>
          <w:sz w:val="28"/>
          <w:szCs w:val="28"/>
          <w:lang w:eastAsia="ru-UA"/>
        </w:rPr>
        <w:t>09</w:t>
      </w:r>
      <w:r w:rsidRPr="00510CAB">
        <w:rPr>
          <w:sz w:val="28"/>
          <w:szCs w:val="28"/>
          <w:lang w:eastAsia="ru-UA"/>
        </w:rPr>
        <w:t>:00 за місцевим часом. Пропозиції, які надійдуть пізніше зазначеного терміну, до розгляду не приймаються.   </w:t>
      </w:r>
    </w:p>
    <w:p w:rsidR="00FE3FFC" w:rsidRPr="00524496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 xml:space="preserve">12. Кандидата-переможця </w:t>
      </w:r>
      <w:r w:rsidR="0096732E">
        <w:rPr>
          <w:sz w:val="28"/>
          <w:szCs w:val="28"/>
          <w:lang w:eastAsia="ru-UA"/>
        </w:rPr>
        <w:t>закупівлі (відкритих торгів)</w:t>
      </w:r>
      <w:r w:rsidRPr="00510CAB">
        <w:rPr>
          <w:sz w:val="28"/>
          <w:szCs w:val="28"/>
          <w:lang w:eastAsia="ru-UA"/>
        </w:rPr>
        <w:t xml:space="preserve"> буде обрано на засіданні комісії, яке відбудеться не пізніше </w:t>
      </w:r>
      <w:r w:rsidRPr="009E0662">
        <w:rPr>
          <w:sz w:val="28"/>
          <w:szCs w:val="28"/>
          <w:lang w:eastAsia="ru-UA"/>
        </w:rPr>
        <w:t>«</w:t>
      </w:r>
      <w:r w:rsidR="004660CD">
        <w:rPr>
          <w:sz w:val="28"/>
          <w:szCs w:val="28"/>
          <w:lang w:eastAsia="ru-UA"/>
        </w:rPr>
        <w:t>1</w:t>
      </w:r>
      <w:r w:rsidR="00A45FA6">
        <w:rPr>
          <w:sz w:val="28"/>
          <w:szCs w:val="28"/>
          <w:lang w:eastAsia="ru-UA"/>
        </w:rPr>
        <w:t>7</w:t>
      </w:r>
      <w:bookmarkStart w:id="3" w:name="_GoBack"/>
      <w:bookmarkEnd w:id="3"/>
      <w:r w:rsidR="00C422BA" w:rsidRPr="009E0662">
        <w:rPr>
          <w:sz w:val="28"/>
          <w:szCs w:val="28"/>
          <w:lang w:eastAsia="ru-UA"/>
        </w:rPr>
        <w:t>_</w:t>
      </w:r>
      <w:r w:rsidRPr="009E0662">
        <w:rPr>
          <w:sz w:val="28"/>
          <w:szCs w:val="28"/>
          <w:lang w:eastAsia="ru-UA"/>
        </w:rPr>
        <w:t>»</w:t>
      </w:r>
      <w:r w:rsidR="0088594E" w:rsidRPr="009E0662">
        <w:rPr>
          <w:sz w:val="28"/>
          <w:szCs w:val="28"/>
          <w:lang w:eastAsia="ru-UA"/>
        </w:rPr>
        <w:t xml:space="preserve"> </w:t>
      </w:r>
      <w:r w:rsidR="00043357">
        <w:rPr>
          <w:sz w:val="28"/>
          <w:szCs w:val="28"/>
          <w:lang w:eastAsia="ru-UA"/>
        </w:rPr>
        <w:t>січня</w:t>
      </w:r>
      <w:r w:rsidRPr="00F10553">
        <w:rPr>
          <w:sz w:val="28"/>
          <w:szCs w:val="28"/>
          <w:lang w:eastAsia="ru-UA"/>
        </w:rPr>
        <w:t>_</w:t>
      </w:r>
      <w:r w:rsidRPr="00F10553">
        <w:rPr>
          <w:b/>
          <w:bCs/>
          <w:sz w:val="28"/>
          <w:szCs w:val="28"/>
          <w:bdr w:val="none" w:sz="0" w:space="0" w:color="auto" w:frame="1"/>
          <w:lang w:eastAsia="ru-UA"/>
        </w:rPr>
        <w:t>202</w:t>
      </w:r>
      <w:r w:rsidR="00043357">
        <w:rPr>
          <w:b/>
          <w:bCs/>
          <w:sz w:val="28"/>
          <w:szCs w:val="28"/>
          <w:bdr w:val="none" w:sz="0" w:space="0" w:color="auto" w:frame="1"/>
          <w:lang w:eastAsia="ru-UA"/>
        </w:rPr>
        <w:t>6</w:t>
      </w:r>
      <w:r w:rsidRPr="00F10553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Pr="00510CAB">
        <w:rPr>
          <w:sz w:val="28"/>
          <w:szCs w:val="28"/>
          <w:lang w:eastAsia="ru-UA"/>
        </w:rPr>
        <w:t xml:space="preserve">. </w:t>
      </w:r>
      <w:r w:rsidR="0096732E">
        <w:rPr>
          <w:sz w:val="28"/>
          <w:szCs w:val="28"/>
          <w:lang w:eastAsia="ru-UA"/>
        </w:rPr>
        <w:t xml:space="preserve">Кандидату </w:t>
      </w:r>
      <w:r w:rsidR="0096732E">
        <w:rPr>
          <w:sz w:val="28"/>
          <w:szCs w:val="28"/>
          <w:lang w:eastAsia="ru-UA"/>
        </w:rPr>
        <w:lastRenderedPageBreak/>
        <w:t xml:space="preserve">-переможцю закупівлі буде надіслано лист про </w:t>
      </w:r>
      <w:r w:rsidR="00524496">
        <w:rPr>
          <w:sz w:val="28"/>
          <w:szCs w:val="28"/>
          <w:lang w:eastAsia="ru-UA"/>
        </w:rPr>
        <w:t xml:space="preserve">надання </w:t>
      </w:r>
      <w:r w:rsidR="00524496" w:rsidRPr="00524496">
        <w:rPr>
          <w:sz w:val="28"/>
          <w:szCs w:val="28"/>
          <w:lang w:eastAsia="ru-UA"/>
        </w:rPr>
        <w:t>у</w:t>
      </w:r>
      <w:r w:rsidR="00524496" w:rsidRPr="00524496">
        <w:rPr>
          <w:sz w:val="28"/>
          <w:szCs w:val="28"/>
        </w:rPr>
        <w:t xml:space="preserve"> триденний термін  на адресу Замовника  зразку товару для підтвердження відповідності обладнання технічним характеристикам, що вимагаються</w:t>
      </w:r>
      <w:r w:rsidR="00524496">
        <w:rPr>
          <w:sz w:val="28"/>
          <w:szCs w:val="28"/>
        </w:rPr>
        <w:t>.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 xml:space="preserve">13. Оголошення про </w:t>
      </w:r>
      <w:r w:rsidR="0096732E">
        <w:rPr>
          <w:sz w:val="28"/>
          <w:szCs w:val="28"/>
          <w:lang w:eastAsia="ru-UA"/>
        </w:rPr>
        <w:t xml:space="preserve">закупівлю (відкрити торги) </w:t>
      </w:r>
      <w:r w:rsidRPr="00510CAB">
        <w:rPr>
          <w:sz w:val="28"/>
          <w:szCs w:val="28"/>
          <w:lang w:eastAsia="ru-UA"/>
        </w:rPr>
        <w:t>розміщуються Організатором на сайті</w:t>
      </w:r>
      <w:r w:rsidRPr="00510CAB">
        <w:rPr>
          <w:b/>
          <w:bCs/>
          <w:sz w:val="28"/>
          <w:szCs w:val="28"/>
          <w:u w:val="single"/>
          <w:bdr w:val="none" w:sz="0" w:space="0" w:color="auto" w:frame="1"/>
          <w:lang w:eastAsia="ru-UA"/>
        </w:rPr>
        <w:t xml:space="preserve"> </w:t>
      </w:r>
      <w:hyperlink r:id="rId9" w:history="1"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eastAsia="ru-UA"/>
          </w:rPr>
          <w:t>www.</w:t>
        </w:r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val="en-US" w:eastAsia="ru-UA"/>
          </w:rPr>
          <w:t>prostir</w:t>
        </w:r>
        <w:r w:rsidR="00220068" w:rsidRPr="00193F9C">
          <w:rPr>
            <w:rStyle w:val="a8"/>
            <w:b/>
            <w:bCs/>
            <w:sz w:val="28"/>
            <w:szCs w:val="28"/>
            <w:bdr w:val="none" w:sz="0" w:space="0" w:color="auto" w:frame="1"/>
            <w:lang w:val="ru-RU" w:eastAsia="ru-UA"/>
          </w:rPr>
          <w:t>.</w:t>
        </w:r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eastAsia="ru-UA"/>
          </w:rPr>
          <w:t>ua</w:t>
        </w:r>
      </w:hyperlink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sz w:val="28"/>
          <w:szCs w:val="28"/>
          <w:lang w:eastAsia="ru-UA"/>
        </w:rPr>
        <w:t>та</w:t>
      </w:r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color w:val="0070C0"/>
          <w:sz w:val="28"/>
          <w:szCs w:val="28"/>
          <w:lang w:eastAsia="ru-UA"/>
        </w:rPr>
        <w:t>https://</w:t>
      </w:r>
      <w:r w:rsidR="00E11695">
        <w:rPr>
          <w:color w:val="0070C0"/>
          <w:sz w:val="28"/>
          <w:szCs w:val="28"/>
          <w:lang w:val="en-US" w:eastAsia="ru-UA"/>
        </w:rPr>
        <w:t>ga</w:t>
      </w:r>
      <w:r w:rsidR="00E11695" w:rsidRPr="00E11695">
        <w:rPr>
          <w:color w:val="0070C0"/>
          <w:sz w:val="28"/>
          <w:szCs w:val="28"/>
          <w:lang w:val="ru-RU" w:eastAsia="ru-UA"/>
        </w:rPr>
        <w:t>.</w:t>
      </w:r>
      <w:r w:rsidRPr="00510CAB">
        <w:rPr>
          <w:color w:val="0070C0"/>
          <w:sz w:val="28"/>
          <w:szCs w:val="28"/>
          <w:lang w:eastAsia="ru-UA"/>
        </w:rPr>
        <w:t>nuos.edu.ua/</w:t>
      </w:r>
    </w:p>
    <w:p w:rsidR="00FE3FFC" w:rsidRPr="00510CAB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Організатор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(відкритих торгів)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 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:rsidR="00E80D78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14.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Наданням пропозиції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 учасник безумовно погоджується з усіма умовами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(відкритих торгів)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та бере на себе зобов’язання їх належно виконувати.</w:t>
      </w:r>
    </w:p>
    <w:p w:rsidR="00CB4273" w:rsidRDefault="00CB4273" w:rsidP="00FE3FFC">
      <w:pPr>
        <w:ind w:firstLine="567"/>
        <w:jc w:val="both"/>
        <w:rPr>
          <w:b/>
          <w:bCs/>
          <w:sz w:val="32"/>
          <w:szCs w:val="28"/>
        </w:rPr>
      </w:pPr>
    </w:p>
    <w:sectPr w:rsidR="00CB4273" w:rsidSect="00EC12DB">
      <w:headerReference w:type="first" r:id="rId10"/>
      <w:footerReference w:type="first" r:id="rId11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C10" w:rsidRDefault="004D6C10" w:rsidP="00411BC0">
      <w:r>
        <w:separator/>
      </w:r>
    </w:p>
  </w:endnote>
  <w:endnote w:type="continuationSeparator" w:id="0">
    <w:p w:rsidR="004D6C10" w:rsidRDefault="004D6C10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nuos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edu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universitet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asociaciya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vipusknikiv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C10" w:rsidRDefault="004D6C10" w:rsidP="00411BC0">
      <w:r>
        <w:separator/>
      </w:r>
    </w:p>
  </w:footnote>
  <w:footnote w:type="continuationSeparator" w:id="0">
    <w:p w:rsidR="004D6C10" w:rsidRDefault="004D6C10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:rsidTr="00C526AF">
      <w:tc>
        <w:tcPr>
          <w:tcW w:w="1247" w:type="dxa"/>
        </w:tcPr>
        <w:p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9E9EAF3" wp14:editId="134F14C4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54025,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Миколаївська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обл.,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місто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проспект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Героїв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України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>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  <w:proofErr w:type="spellEnd"/>
          </w:hyperlink>
        </w:p>
      </w:tc>
    </w:tr>
  </w:tbl>
  <w:p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FD0AE8"/>
    <w:multiLevelType w:val="hybridMultilevel"/>
    <w:tmpl w:val="6D143264"/>
    <w:lvl w:ilvl="0" w:tplc="33280C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43357"/>
    <w:rsid w:val="000A3ED1"/>
    <w:rsid w:val="000F5E2A"/>
    <w:rsid w:val="0010187C"/>
    <w:rsid w:val="00121714"/>
    <w:rsid w:val="001367CD"/>
    <w:rsid w:val="00145A2D"/>
    <w:rsid w:val="00193F9C"/>
    <w:rsid w:val="001C669F"/>
    <w:rsid w:val="001E256B"/>
    <w:rsid w:val="00220068"/>
    <w:rsid w:val="0023511E"/>
    <w:rsid w:val="00237B3C"/>
    <w:rsid w:val="0025616E"/>
    <w:rsid w:val="0027362C"/>
    <w:rsid w:val="00293F4C"/>
    <w:rsid w:val="00296B5F"/>
    <w:rsid w:val="002A2C68"/>
    <w:rsid w:val="00327DD8"/>
    <w:rsid w:val="0035161E"/>
    <w:rsid w:val="00381CE7"/>
    <w:rsid w:val="003C38AE"/>
    <w:rsid w:val="003C3CF4"/>
    <w:rsid w:val="003F04F2"/>
    <w:rsid w:val="00411BC0"/>
    <w:rsid w:val="0042588B"/>
    <w:rsid w:val="004660CD"/>
    <w:rsid w:val="004732B6"/>
    <w:rsid w:val="00481854"/>
    <w:rsid w:val="004D6C10"/>
    <w:rsid w:val="00510CAB"/>
    <w:rsid w:val="0052045E"/>
    <w:rsid w:val="00521988"/>
    <w:rsid w:val="00524496"/>
    <w:rsid w:val="00546052"/>
    <w:rsid w:val="00547189"/>
    <w:rsid w:val="00560AAA"/>
    <w:rsid w:val="005C3E6A"/>
    <w:rsid w:val="00624F26"/>
    <w:rsid w:val="006716F4"/>
    <w:rsid w:val="006B6780"/>
    <w:rsid w:val="00724109"/>
    <w:rsid w:val="007A2E22"/>
    <w:rsid w:val="007C4ABC"/>
    <w:rsid w:val="007E1697"/>
    <w:rsid w:val="007F2567"/>
    <w:rsid w:val="007F47D9"/>
    <w:rsid w:val="0084556A"/>
    <w:rsid w:val="00851C92"/>
    <w:rsid w:val="0088594E"/>
    <w:rsid w:val="00921FD7"/>
    <w:rsid w:val="009645AC"/>
    <w:rsid w:val="0096732E"/>
    <w:rsid w:val="00981906"/>
    <w:rsid w:val="009906DF"/>
    <w:rsid w:val="009B5E46"/>
    <w:rsid w:val="009D62D5"/>
    <w:rsid w:val="009E0662"/>
    <w:rsid w:val="009E1D18"/>
    <w:rsid w:val="00A24D6F"/>
    <w:rsid w:val="00A36917"/>
    <w:rsid w:val="00A42AD5"/>
    <w:rsid w:val="00A45FA6"/>
    <w:rsid w:val="00A53AAF"/>
    <w:rsid w:val="00A658D7"/>
    <w:rsid w:val="00B22C57"/>
    <w:rsid w:val="00B425F3"/>
    <w:rsid w:val="00B5133A"/>
    <w:rsid w:val="00B7136F"/>
    <w:rsid w:val="00B71985"/>
    <w:rsid w:val="00B86E48"/>
    <w:rsid w:val="00BB6D53"/>
    <w:rsid w:val="00BB7D00"/>
    <w:rsid w:val="00BC3500"/>
    <w:rsid w:val="00BE2C3A"/>
    <w:rsid w:val="00C32F77"/>
    <w:rsid w:val="00C422BA"/>
    <w:rsid w:val="00C526AF"/>
    <w:rsid w:val="00C817F1"/>
    <w:rsid w:val="00C905C6"/>
    <w:rsid w:val="00C927D4"/>
    <w:rsid w:val="00CB3BE6"/>
    <w:rsid w:val="00CB4273"/>
    <w:rsid w:val="00CC4F4F"/>
    <w:rsid w:val="00CD3186"/>
    <w:rsid w:val="00CD7017"/>
    <w:rsid w:val="00CE0D3D"/>
    <w:rsid w:val="00D02632"/>
    <w:rsid w:val="00D26CDA"/>
    <w:rsid w:val="00D30790"/>
    <w:rsid w:val="00D753D5"/>
    <w:rsid w:val="00DA3BAC"/>
    <w:rsid w:val="00DA51ED"/>
    <w:rsid w:val="00E11695"/>
    <w:rsid w:val="00E53F3E"/>
    <w:rsid w:val="00E752C0"/>
    <w:rsid w:val="00E80D78"/>
    <w:rsid w:val="00E873E3"/>
    <w:rsid w:val="00EA69B6"/>
    <w:rsid w:val="00EB2322"/>
    <w:rsid w:val="00EC12DB"/>
    <w:rsid w:val="00F10553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B9E86BE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B67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ostir.u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3FA16-ED4A-4D5E-8964-27C946E94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НУК.dotx</Template>
  <TotalTime>64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Лілія Чорна</cp:lastModifiedBy>
  <cp:revision>12</cp:revision>
  <cp:lastPrinted>2025-10-14T07:40:00Z</cp:lastPrinted>
  <dcterms:created xsi:type="dcterms:W3CDTF">2025-10-05T08:48:00Z</dcterms:created>
  <dcterms:modified xsi:type="dcterms:W3CDTF">2026-01-11T14:09:00Z</dcterms:modified>
</cp:coreProperties>
</file>