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9E0662">
        <w:rPr>
          <w:sz w:val="28"/>
          <w:szCs w:val="28"/>
          <w:lang w:eastAsia="ru-UA"/>
        </w:rPr>
        <w:t>«</w:t>
      </w:r>
      <w:r w:rsidR="00293F4C" w:rsidRPr="009E0662">
        <w:rPr>
          <w:sz w:val="28"/>
          <w:szCs w:val="28"/>
          <w:lang w:eastAsia="ru-UA"/>
        </w:rPr>
        <w:t>14</w:t>
      </w:r>
      <w:bookmarkStart w:id="0" w:name="_GoBack"/>
      <w:bookmarkEnd w:id="0"/>
      <w:r w:rsidRPr="009E0662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>__</w:t>
      </w:r>
      <w:r w:rsidR="00B71985">
        <w:rPr>
          <w:sz w:val="28"/>
          <w:szCs w:val="28"/>
          <w:lang w:eastAsia="ru-UA"/>
        </w:rPr>
        <w:t>жовтня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1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1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2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2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3" w:name="_Hlk189838703"/>
      <w:r w:rsidRPr="0088594E">
        <w:rPr>
          <w:b/>
          <w:sz w:val="28"/>
          <w:szCs w:val="28"/>
          <w:lang w:eastAsia="ru-UA"/>
        </w:rPr>
        <w:t xml:space="preserve">закупівля </w:t>
      </w:r>
      <w:bookmarkEnd w:id="3"/>
      <w:r w:rsidR="00B71985" w:rsidRPr="0088594E">
        <w:rPr>
          <w:b/>
          <w:sz w:val="28"/>
          <w:szCs w:val="28"/>
          <w:lang w:eastAsia="ru-UA"/>
        </w:rPr>
        <w:t xml:space="preserve">меблів для оснащення 30 учбових класів </w:t>
      </w:r>
      <w:r w:rsidRPr="0088594E">
        <w:rPr>
          <w:b/>
          <w:sz w:val="28"/>
          <w:szCs w:val="28"/>
          <w:lang w:eastAsia="ru-UA"/>
        </w:rPr>
        <w:t>за безготівковим</w:t>
      </w:r>
      <w:r w:rsidRPr="0088594E">
        <w:rPr>
          <w:b/>
          <w:sz w:val="28"/>
          <w:szCs w:val="28"/>
          <w:lang w:val="ru-RU" w:eastAsia="ru-UA"/>
        </w:rPr>
        <w:t xml:space="preserve"> </w:t>
      </w:r>
      <w:proofErr w:type="spellStart"/>
      <w:r w:rsidRPr="0088594E">
        <w:rPr>
          <w:b/>
          <w:sz w:val="28"/>
          <w:szCs w:val="28"/>
          <w:lang w:val="ru-RU" w:eastAsia="ru-UA"/>
        </w:rPr>
        <w:t>ро</w:t>
      </w:r>
      <w:r w:rsidRPr="0088594E">
        <w:rPr>
          <w:b/>
          <w:sz w:val="28"/>
          <w:szCs w:val="28"/>
          <w:lang w:eastAsia="ru-UA"/>
        </w:rPr>
        <w:t>зрахунком</w:t>
      </w:r>
      <w:proofErr w:type="spellEnd"/>
      <w:r w:rsidRPr="00BE2C3A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96732E">
        <w:rPr>
          <w:sz w:val="28"/>
          <w:szCs w:val="28"/>
          <w:lang w:eastAsia="ru-UA"/>
        </w:rPr>
        <w:t>закупівлю (відкрити торги)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(відкритих торгах)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(відкритих торгів)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88594E">
        <w:rPr>
          <w:bCs/>
          <w:sz w:val="28"/>
          <w:szCs w:val="28"/>
          <w:bdr w:val="none" w:sz="0" w:space="0" w:color="auto" w:frame="1"/>
          <w:lang w:eastAsia="ru-UA"/>
        </w:rPr>
        <w:t>закупівлі</w:t>
      </w:r>
      <w:r w:rsidR="0088594E" w:rsidRPr="0088594E">
        <w:rPr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8594E" w:rsidRPr="0088594E">
        <w:rPr>
          <w:sz w:val="28"/>
          <w:szCs w:val="28"/>
          <w:lang w:eastAsia="ru-UA"/>
        </w:rPr>
        <w:t>меблів для оснащення 30 учбових класів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88594E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8594E" w:rsidRPr="0088594E">
        <w:rPr>
          <w:b/>
          <w:sz w:val="28"/>
          <w:szCs w:val="28"/>
          <w:lang w:eastAsia="ru-UA"/>
        </w:rPr>
        <w:t>меблів для оснащення 30 учбових класів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</w:t>
      </w:r>
      <w:r w:rsidRPr="009E0662">
        <w:rPr>
          <w:sz w:val="28"/>
          <w:szCs w:val="28"/>
          <w:lang w:eastAsia="ru-UA"/>
        </w:rPr>
        <w:t>«</w:t>
      </w:r>
      <w:r w:rsidR="009E0662" w:rsidRPr="009E0662">
        <w:rPr>
          <w:sz w:val="28"/>
          <w:szCs w:val="28"/>
          <w:lang w:eastAsia="ru-UA"/>
        </w:rPr>
        <w:t>18</w:t>
      </w:r>
      <w:r w:rsidR="00145A2D" w:rsidRPr="009E0662">
        <w:rPr>
          <w:sz w:val="28"/>
          <w:szCs w:val="28"/>
          <w:lang w:eastAsia="ru-UA"/>
        </w:rPr>
        <w:t>_</w:t>
      </w:r>
      <w:r w:rsidRPr="009E0662">
        <w:rPr>
          <w:sz w:val="28"/>
          <w:szCs w:val="28"/>
          <w:lang w:eastAsia="ru-UA"/>
        </w:rPr>
        <w:t>»</w:t>
      </w:r>
      <w:r w:rsidR="00145A2D" w:rsidRPr="00F10553">
        <w:rPr>
          <w:sz w:val="28"/>
          <w:szCs w:val="28"/>
          <w:lang w:eastAsia="ru-UA"/>
        </w:rPr>
        <w:t xml:space="preserve"> </w:t>
      </w:r>
      <w:r w:rsidR="0088594E">
        <w:rPr>
          <w:sz w:val="28"/>
          <w:szCs w:val="28"/>
          <w:lang w:eastAsia="ru-UA"/>
        </w:rPr>
        <w:t xml:space="preserve">жовтня 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2025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12. Кандидата-переможця </w:t>
      </w:r>
      <w:r w:rsidR="0096732E">
        <w:rPr>
          <w:sz w:val="28"/>
          <w:szCs w:val="28"/>
          <w:lang w:eastAsia="ru-UA"/>
        </w:rPr>
        <w:t>закупівлі (відкритих торгів)</w:t>
      </w:r>
      <w:r w:rsidRPr="00510CAB">
        <w:rPr>
          <w:sz w:val="28"/>
          <w:szCs w:val="28"/>
          <w:lang w:eastAsia="ru-UA"/>
        </w:rPr>
        <w:t xml:space="preserve"> буде обрано на засіданні комісії, яке відбудеться не пізніше </w:t>
      </w:r>
      <w:r w:rsidRPr="009E0662">
        <w:rPr>
          <w:sz w:val="28"/>
          <w:szCs w:val="28"/>
          <w:lang w:eastAsia="ru-UA"/>
        </w:rPr>
        <w:t>«</w:t>
      </w:r>
      <w:r w:rsidR="00293F4C" w:rsidRPr="009E0662">
        <w:rPr>
          <w:sz w:val="28"/>
          <w:szCs w:val="28"/>
          <w:lang w:eastAsia="ru-UA"/>
        </w:rPr>
        <w:t>22</w:t>
      </w:r>
      <w:r w:rsidR="00C422BA" w:rsidRPr="009E0662">
        <w:rPr>
          <w:sz w:val="28"/>
          <w:szCs w:val="28"/>
          <w:lang w:eastAsia="ru-UA"/>
        </w:rPr>
        <w:t>_</w:t>
      </w:r>
      <w:r w:rsidRPr="009E0662">
        <w:rPr>
          <w:sz w:val="28"/>
          <w:szCs w:val="28"/>
          <w:lang w:eastAsia="ru-UA"/>
        </w:rPr>
        <w:t>»</w:t>
      </w:r>
      <w:r w:rsidR="0088594E" w:rsidRPr="009E0662">
        <w:rPr>
          <w:sz w:val="28"/>
          <w:szCs w:val="28"/>
          <w:lang w:eastAsia="ru-UA"/>
        </w:rPr>
        <w:t xml:space="preserve"> </w:t>
      </w:r>
      <w:r w:rsidR="0088594E" w:rsidRPr="0088594E">
        <w:rPr>
          <w:sz w:val="28"/>
          <w:szCs w:val="28"/>
          <w:lang w:eastAsia="ru-UA"/>
        </w:rPr>
        <w:t>жовтня</w:t>
      </w:r>
      <w:r w:rsidRPr="00F10553">
        <w:rPr>
          <w:sz w:val="28"/>
          <w:szCs w:val="28"/>
          <w:lang w:eastAsia="ru-UA"/>
        </w:rPr>
        <w:t>_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lastRenderedPageBreak/>
        <w:t xml:space="preserve">Кандидату -переможцю закупівлі буде надіслано 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13. Оголошення про </w:t>
      </w:r>
      <w:r w:rsidR="0096732E">
        <w:rPr>
          <w:sz w:val="28"/>
          <w:szCs w:val="28"/>
          <w:lang w:eastAsia="ru-UA"/>
        </w:rPr>
        <w:t xml:space="preserve">закупівлю (відкрити торги)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193F9C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14.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3F4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88594E"/>
    <w:rsid w:val="00921FD7"/>
    <w:rsid w:val="009645AC"/>
    <w:rsid w:val="0096732E"/>
    <w:rsid w:val="00981906"/>
    <w:rsid w:val="009906DF"/>
    <w:rsid w:val="009B5E46"/>
    <w:rsid w:val="009D62D5"/>
    <w:rsid w:val="009E0662"/>
    <w:rsid w:val="009E1D18"/>
    <w:rsid w:val="00A24D6F"/>
    <w:rsid w:val="00A36917"/>
    <w:rsid w:val="00A42AD5"/>
    <w:rsid w:val="00A658D7"/>
    <w:rsid w:val="00B22C57"/>
    <w:rsid w:val="00B425F3"/>
    <w:rsid w:val="00B5133A"/>
    <w:rsid w:val="00B7136F"/>
    <w:rsid w:val="00B71985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CE91117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3E9D5-8D5B-4C4D-AE11-4051F9B0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3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4</cp:revision>
  <cp:lastPrinted>2025-01-15T13:55:00Z</cp:lastPrinted>
  <dcterms:created xsi:type="dcterms:W3CDTF">2025-10-05T08:48:00Z</dcterms:created>
  <dcterms:modified xsi:type="dcterms:W3CDTF">2025-10-14T05:40:00Z</dcterms:modified>
</cp:coreProperties>
</file>