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04649A" w14:textId="78BE0888" w:rsidR="00FE3FFC" w:rsidRPr="00FE3FFC" w:rsidRDefault="00FE3FFC" w:rsidP="00FE3FFC">
      <w:pPr>
        <w:spacing w:before="240" w:line="254" w:lineRule="atLeast"/>
        <w:jc w:val="right"/>
        <w:textAlignment w:val="baseline"/>
        <w:rPr>
          <w:sz w:val="28"/>
          <w:szCs w:val="28"/>
          <w:lang w:eastAsia="ru-UA"/>
        </w:rPr>
      </w:pPr>
      <w:r w:rsidRPr="00FE3FFC">
        <w:rPr>
          <w:sz w:val="28"/>
          <w:szCs w:val="28"/>
          <w:lang w:eastAsia="ru-UA"/>
        </w:rPr>
        <w:t>«</w:t>
      </w:r>
      <w:r w:rsidR="004F12DB">
        <w:rPr>
          <w:sz w:val="28"/>
          <w:szCs w:val="28"/>
          <w:lang w:val="ru-RU" w:eastAsia="ru-UA"/>
        </w:rPr>
        <w:t>19</w:t>
      </w:r>
      <w:r w:rsidRPr="00FE3FFC">
        <w:rPr>
          <w:sz w:val="28"/>
          <w:szCs w:val="28"/>
          <w:lang w:eastAsia="ru-UA"/>
        </w:rPr>
        <w:t>»</w:t>
      </w:r>
      <w:r w:rsidR="00C70913">
        <w:rPr>
          <w:sz w:val="28"/>
          <w:szCs w:val="28"/>
          <w:lang w:eastAsia="ru-UA"/>
        </w:rPr>
        <w:t xml:space="preserve">   </w:t>
      </w:r>
      <w:r w:rsidR="00541E6B">
        <w:rPr>
          <w:sz w:val="28"/>
          <w:szCs w:val="28"/>
          <w:lang w:eastAsia="ru-UA"/>
        </w:rPr>
        <w:t>червня</w:t>
      </w:r>
      <w:r w:rsidR="00C70913">
        <w:rPr>
          <w:sz w:val="28"/>
          <w:szCs w:val="28"/>
          <w:lang w:eastAsia="ru-UA"/>
        </w:rPr>
        <w:t xml:space="preserve">  </w:t>
      </w:r>
      <w:r w:rsidRPr="00FE3FFC">
        <w:rPr>
          <w:sz w:val="28"/>
          <w:szCs w:val="28"/>
          <w:lang w:eastAsia="ru-UA"/>
        </w:rPr>
        <w:t>202</w:t>
      </w:r>
      <w:r w:rsidR="00776DBB">
        <w:rPr>
          <w:sz w:val="28"/>
          <w:szCs w:val="28"/>
          <w:lang w:eastAsia="ru-UA"/>
        </w:rPr>
        <w:t>6</w:t>
      </w:r>
      <w:r w:rsidRPr="00FE3FFC">
        <w:rPr>
          <w:sz w:val="28"/>
          <w:szCs w:val="28"/>
          <w:lang w:eastAsia="ru-UA"/>
        </w:rPr>
        <w:t xml:space="preserve"> року</w:t>
      </w:r>
    </w:p>
    <w:p w14:paraId="2294453C" w14:textId="77777777"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14:paraId="2D30C7D2" w14:textId="77777777"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14:paraId="436E7F88" w14:textId="77777777" w:rsidR="00FE3FFC" w:rsidRPr="00FE3FFC" w:rsidRDefault="00FE3FFC" w:rsidP="00FE3FFC">
      <w:pPr>
        <w:spacing w:line="254" w:lineRule="atLeast"/>
        <w:jc w:val="center"/>
        <w:textAlignment w:val="baseline"/>
        <w:rPr>
          <w:lang w:eastAsia="ru-UA"/>
        </w:rPr>
      </w:pPr>
      <w:r w:rsidRPr="00FE3FFC">
        <w:rPr>
          <w:b/>
          <w:bCs/>
          <w:sz w:val="28"/>
          <w:bdr w:val="none" w:sz="0" w:space="0" w:color="auto" w:frame="1"/>
          <w:lang w:eastAsia="ru-UA"/>
        </w:rPr>
        <w:t>ЛИСТ-ЗАПРОШЕННЯ</w:t>
      </w:r>
    </w:p>
    <w:p w14:paraId="011F5FBF" w14:textId="77777777" w:rsidR="00FE3FFC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bookmarkStart w:id="0" w:name="_Hlk189838798"/>
    </w:p>
    <w:p w14:paraId="2BA8E5F9" w14:textId="77777777" w:rsidR="00FE3FFC" w:rsidRPr="00BE2C3A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r w:rsidRPr="001F216F">
        <w:rPr>
          <w:sz w:val="28"/>
          <w:szCs w:val="28"/>
          <w:lang w:eastAsia="ru-UA"/>
        </w:rPr>
        <w:t xml:space="preserve">ГО </w:t>
      </w:r>
      <w:r>
        <w:rPr>
          <w:sz w:val="28"/>
          <w:szCs w:val="28"/>
          <w:lang w:eastAsia="ru-UA"/>
        </w:rPr>
        <w:t xml:space="preserve">Асоціація випускників </w:t>
      </w:r>
      <w:r w:rsidRPr="001F216F">
        <w:rPr>
          <w:sz w:val="28"/>
          <w:szCs w:val="28"/>
          <w:lang w:eastAsia="ru-UA"/>
        </w:rPr>
        <w:t>Нац</w:t>
      </w:r>
      <w:r>
        <w:rPr>
          <w:sz w:val="28"/>
          <w:szCs w:val="28"/>
          <w:lang w:eastAsia="ru-UA"/>
        </w:rPr>
        <w:t>іонального університету кораблебудування імені адмірала Макарова</w:t>
      </w:r>
      <w:bookmarkEnd w:id="0"/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 xml:space="preserve">(надалі - АВ НУК), </w:t>
      </w:r>
      <w:r w:rsidRPr="00A52FA8">
        <w:rPr>
          <w:sz w:val="28"/>
          <w:szCs w:val="28"/>
          <w:lang w:eastAsia="ru-UA"/>
        </w:rPr>
        <w:t xml:space="preserve">Організатор </w:t>
      </w:r>
      <w:r>
        <w:rPr>
          <w:sz w:val="28"/>
          <w:szCs w:val="28"/>
          <w:lang w:eastAsia="ru-UA"/>
        </w:rPr>
        <w:t>Закупівлі</w:t>
      </w:r>
      <w:r w:rsidRPr="00A52FA8">
        <w:rPr>
          <w:sz w:val="28"/>
          <w:szCs w:val="28"/>
          <w:lang w:eastAsia="ru-UA"/>
        </w:rPr>
        <w:t xml:space="preserve">, впроваджує в Україні </w:t>
      </w:r>
      <w:bookmarkStart w:id="1" w:name="_Hlk189838871"/>
      <w:r w:rsidRPr="00A52FA8">
        <w:rPr>
          <w:sz w:val="28"/>
          <w:szCs w:val="28"/>
          <w:lang w:eastAsia="ru-UA"/>
        </w:rPr>
        <w:t xml:space="preserve">Проєкт </w:t>
      </w:r>
      <w:r w:rsidRPr="00F20BA7">
        <w:rPr>
          <w:b/>
          <w:i/>
          <w:color w:val="222222"/>
          <w:sz w:val="28"/>
          <w:szCs w:val="28"/>
          <w:shd w:val="clear" w:color="auto" w:fill="FFFFFF"/>
        </w:rPr>
        <w:t>«</w:t>
      </w:r>
      <w:r w:rsidRPr="00BE2C3A">
        <w:rPr>
          <w:b/>
          <w:i/>
          <w:sz w:val="28"/>
          <w:szCs w:val="28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1"/>
      <w:r w:rsidRPr="00BE2C3A">
        <w:rPr>
          <w:sz w:val="28"/>
          <w:szCs w:val="28"/>
          <w:lang w:eastAsia="ru-UA"/>
        </w:rPr>
        <w:t xml:space="preserve"> за кошти Агентства  UNI</w:t>
      </w:r>
      <w:r w:rsidR="00BE2C3A" w:rsidRPr="00BE2C3A">
        <w:rPr>
          <w:sz w:val="28"/>
          <w:szCs w:val="28"/>
          <w:lang w:eastAsia="ru-UA"/>
        </w:rPr>
        <w:t>С</w:t>
      </w:r>
      <w:r w:rsidRPr="00BE2C3A">
        <w:rPr>
          <w:sz w:val="28"/>
          <w:szCs w:val="28"/>
          <w:lang w:eastAsia="ru-UA"/>
        </w:rPr>
        <w:t>EF (надалі - Донор).</w:t>
      </w:r>
    </w:p>
    <w:p w14:paraId="098B5528" w14:textId="79F6F632" w:rsidR="00FE3FFC" w:rsidRPr="00BE2C3A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BE2C3A">
        <w:rPr>
          <w:sz w:val="28"/>
          <w:szCs w:val="28"/>
          <w:lang w:eastAsia="ru-UA"/>
        </w:rPr>
        <w:t xml:space="preserve">1. В рамках </w:t>
      </w:r>
      <w:proofErr w:type="spellStart"/>
      <w:r w:rsidRPr="00BE2C3A">
        <w:rPr>
          <w:sz w:val="28"/>
          <w:szCs w:val="28"/>
          <w:lang w:eastAsia="ru-UA"/>
        </w:rPr>
        <w:t>Проєкту</w:t>
      </w:r>
      <w:proofErr w:type="spellEnd"/>
      <w:r w:rsidRPr="00BE2C3A">
        <w:rPr>
          <w:sz w:val="28"/>
          <w:szCs w:val="28"/>
          <w:lang w:eastAsia="ru-UA"/>
        </w:rPr>
        <w:t xml:space="preserve"> передбачається </w:t>
      </w:r>
      <w:bookmarkStart w:id="2" w:name="_Hlk189838703"/>
      <w:r w:rsidRPr="00BE2C3A">
        <w:rPr>
          <w:sz w:val="28"/>
          <w:szCs w:val="28"/>
          <w:lang w:eastAsia="ru-UA"/>
        </w:rPr>
        <w:t>закупівля</w:t>
      </w:r>
      <w:r w:rsidR="00541E6B">
        <w:rPr>
          <w:sz w:val="28"/>
          <w:szCs w:val="28"/>
          <w:lang w:eastAsia="ru-UA"/>
        </w:rPr>
        <w:t xml:space="preserve"> товару</w:t>
      </w:r>
      <w:r w:rsidR="00AF6E8D">
        <w:rPr>
          <w:sz w:val="28"/>
          <w:szCs w:val="28"/>
          <w:lang w:eastAsia="ru-UA"/>
        </w:rPr>
        <w:t>:</w:t>
      </w:r>
      <w:r w:rsidRPr="00BE2C3A">
        <w:rPr>
          <w:sz w:val="28"/>
          <w:szCs w:val="28"/>
          <w:lang w:eastAsia="ru-UA"/>
        </w:rPr>
        <w:t xml:space="preserve"> </w:t>
      </w:r>
      <w:bookmarkEnd w:id="2"/>
      <w:r w:rsidR="00541E6B" w:rsidRPr="00541E6B">
        <w:rPr>
          <w:b/>
          <w:sz w:val="28"/>
          <w:szCs w:val="28"/>
          <w:lang w:eastAsia="ru-UA"/>
        </w:rPr>
        <w:t>п</w:t>
      </w:r>
      <w:r w:rsidR="00541E6B">
        <w:rPr>
          <w:b/>
          <w:sz w:val="28"/>
          <w:szCs w:val="28"/>
          <w:lang w:eastAsia="ru-UA"/>
        </w:rPr>
        <w:t xml:space="preserve">ортативних </w:t>
      </w:r>
      <w:r w:rsidR="004B5F1C">
        <w:rPr>
          <w:b/>
          <w:sz w:val="28"/>
          <w:szCs w:val="28"/>
          <w:lang w:eastAsia="ru-UA"/>
        </w:rPr>
        <w:t xml:space="preserve"> </w:t>
      </w:r>
      <w:r w:rsidR="00541E6B">
        <w:rPr>
          <w:b/>
          <w:sz w:val="28"/>
          <w:szCs w:val="28"/>
          <w:lang w:eastAsia="ru-UA"/>
        </w:rPr>
        <w:t xml:space="preserve">дисплеїв Брайля </w:t>
      </w:r>
      <w:r w:rsidR="00893379">
        <w:rPr>
          <w:bCs/>
          <w:i/>
          <w:iCs/>
          <w:sz w:val="28"/>
          <w:szCs w:val="28"/>
          <w:lang w:eastAsia="ru-UA"/>
        </w:rPr>
        <w:t xml:space="preserve"> </w:t>
      </w:r>
      <w:r w:rsidRPr="00BE2C3A">
        <w:rPr>
          <w:sz w:val="28"/>
          <w:szCs w:val="28"/>
          <w:lang w:eastAsia="ru-UA"/>
        </w:rPr>
        <w:t>за безготівковим</w:t>
      </w:r>
      <w:r w:rsidRPr="00AF6E8D">
        <w:rPr>
          <w:sz w:val="28"/>
          <w:szCs w:val="28"/>
          <w:lang w:eastAsia="ru-UA"/>
        </w:rPr>
        <w:t xml:space="preserve"> ро</w:t>
      </w:r>
      <w:r w:rsidRPr="00BE2C3A">
        <w:rPr>
          <w:sz w:val="28"/>
          <w:szCs w:val="28"/>
          <w:lang w:eastAsia="ru-UA"/>
        </w:rPr>
        <w:t>зрахунком.  </w:t>
      </w:r>
    </w:p>
    <w:p w14:paraId="414E9A63" w14:textId="463BD564"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2. АВ НУК</w:t>
      </w:r>
      <w:r w:rsidRPr="00A52FA8">
        <w:rPr>
          <w:sz w:val="28"/>
          <w:szCs w:val="28"/>
          <w:lang w:eastAsia="ru-UA"/>
        </w:rPr>
        <w:t xml:space="preserve"> оголошує конкурс на відбір компанії, яка постачатиме </w:t>
      </w:r>
      <w:r>
        <w:rPr>
          <w:sz w:val="28"/>
          <w:szCs w:val="28"/>
          <w:lang w:eastAsia="ru-UA"/>
        </w:rPr>
        <w:t xml:space="preserve">товар </w:t>
      </w:r>
      <w:r w:rsidRPr="00A52FA8">
        <w:rPr>
          <w:sz w:val="28"/>
          <w:szCs w:val="28"/>
          <w:lang w:eastAsia="ru-UA"/>
        </w:rPr>
        <w:t>за безготівковим розрахунком, вказан</w:t>
      </w:r>
      <w:r>
        <w:rPr>
          <w:sz w:val="28"/>
          <w:szCs w:val="28"/>
          <w:lang w:eastAsia="ru-UA"/>
        </w:rPr>
        <w:t>ий</w:t>
      </w:r>
      <w:r w:rsidRPr="00A52FA8">
        <w:rPr>
          <w:sz w:val="28"/>
          <w:szCs w:val="28"/>
          <w:lang w:eastAsia="ru-UA"/>
        </w:rPr>
        <w:t xml:space="preserve"> у Те</w:t>
      </w:r>
      <w:r>
        <w:rPr>
          <w:sz w:val="28"/>
          <w:szCs w:val="28"/>
          <w:lang w:eastAsia="ru-UA"/>
        </w:rPr>
        <w:t>ндерній</w:t>
      </w:r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>документації</w:t>
      </w:r>
      <w:r w:rsidRPr="00A52FA8">
        <w:rPr>
          <w:sz w:val="28"/>
          <w:szCs w:val="28"/>
          <w:lang w:eastAsia="ru-UA"/>
        </w:rPr>
        <w:t xml:space="preserve">, і цим запрошує Вас надати </w:t>
      </w:r>
      <w:r w:rsidR="00144168">
        <w:rPr>
          <w:sz w:val="28"/>
          <w:szCs w:val="28"/>
          <w:lang w:eastAsia="ru-UA"/>
        </w:rPr>
        <w:t>фінансові</w:t>
      </w:r>
      <w:r w:rsidRPr="00A52FA8">
        <w:rPr>
          <w:sz w:val="28"/>
          <w:szCs w:val="28"/>
          <w:lang w:eastAsia="ru-UA"/>
        </w:rPr>
        <w:t xml:space="preserve"> пропозиції. </w:t>
      </w:r>
    </w:p>
    <w:p w14:paraId="7F85A8A8" w14:textId="77777777" w:rsidR="00FE3FFC" w:rsidRDefault="00FE3FFC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 w:rsidRPr="00FE3FFC">
        <w:rPr>
          <w:sz w:val="28"/>
          <w:szCs w:val="28"/>
          <w:lang w:eastAsia="ru-UA"/>
        </w:rPr>
        <w:t>3.</w:t>
      </w:r>
      <w:r>
        <w:rPr>
          <w:sz w:val="28"/>
          <w:szCs w:val="28"/>
          <w:lang w:eastAsia="ru-UA"/>
        </w:rPr>
        <w:t xml:space="preserve"> </w:t>
      </w:r>
      <w:r w:rsidRPr="00FE3FFC">
        <w:rPr>
          <w:sz w:val="28"/>
          <w:szCs w:val="28"/>
          <w:lang w:eastAsia="ru-UA"/>
        </w:rPr>
        <w:t>Деталі щодо Запрошення та порядку участі у доданих файлах:</w:t>
      </w:r>
    </w:p>
    <w:p w14:paraId="45A431B6" w14:textId="77777777" w:rsidR="00086C43" w:rsidRDefault="00086C43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Тендерна документація.</w:t>
      </w:r>
    </w:p>
    <w:p w14:paraId="4713F68C" w14:textId="77777777"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Додаток 1.</w:t>
      </w:r>
      <w:r w:rsidR="00086C43" w:rsidRPr="00086C43">
        <w:rPr>
          <w:b/>
          <w:bCs/>
          <w:iCs/>
          <w:color w:val="000000"/>
          <w:sz w:val="24"/>
          <w:szCs w:val="24"/>
          <w:lang w:eastAsia="uk-UA"/>
        </w:rPr>
        <w:t xml:space="preserve"> </w:t>
      </w:r>
      <w:r w:rsidR="00086C43" w:rsidRPr="00086C43">
        <w:rPr>
          <w:bCs/>
          <w:iCs/>
          <w:color w:val="000000"/>
          <w:sz w:val="28"/>
          <w:szCs w:val="28"/>
          <w:lang w:eastAsia="uk-UA"/>
        </w:rPr>
        <w:t>Перелік документів та/або інформації, які подаються учасником процедури закупівлі у складі тендерної пропозиції</w:t>
      </w:r>
      <w:r>
        <w:rPr>
          <w:sz w:val="28"/>
          <w:szCs w:val="28"/>
          <w:lang w:eastAsia="ru-UA"/>
        </w:rPr>
        <w:t>.</w:t>
      </w:r>
    </w:p>
    <w:p w14:paraId="63E6341F" w14:textId="77777777" w:rsidR="00FE3FFC" w:rsidRDefault="00086C43" w:rsidP="00086C43">
      <w:pPr>
        <w:widowControl w:val="0"/>
        <w:jc w:val="center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   </w:t>
      </w:r>
      <w:r w:rsidR="00FE3FFC">
        <w:rPr>
          <w:sz w:val="28"/>
          <w:szCs w:val="28"/>
          <w:lang w:eastAsia="ru-UA"/>
        </w:rPr>
        <w:t>Додаток</w:t>
      </w:r>
      <w:r w:rsidR="00FE3FFC" w:rsidRPr="00A52FA8">
        <w:rPr>
          <w:sz w:val="28"/>
          <w:szCs w:val="28"/>
          <w:lang w:eastAsia="ru-UA"/>
        </w:rPr>
        <w:t xml:space="preserve"> </w:t>
      </w:r>
      <w:r w:rsidR="00FE3FFC">
        <w:rPr>
          <w:sz w:val="28"/>
          <w:szCs w:val="28"/>
          <w:lang w:eastAsia="ru-UA"/>
        </w:rPr>
        <w:t>2</w:t>
      </w:r>
      <w:r w:rsidR="00FE3FFC" w:rsidRPr="00A52FA8">
        <w:rPr>
          <w:sz w:val="28"/>
          <w:szCs w:val="28"/>
          <w:lang w:eastAsia="ru-UA"/>
        </w:rPr>
        <w:t>.</w:t>
      </w:r>
      <w:r w:rsidRPr="00086C43">
        <w:rPr>
          <w:b/>
          <w:sz w:val="28"/>
          <w:szCs w:val="28"/>
          <w:highlight w:val="white"/>
          <w:lang w:val="ru-RU"/>
        </w:rPr>
        <w:t xml:space="preserve"> </w:t>
      </w:r>
      <w:r w:rsidRPr="00086C43">
        <w:rPr>
          <w:sz w:val="28"/>
          <w:szCs w:val="28"/>
          <w:highlight w:val="white"/>
          <w:lang w:val="ru-RU"/>
        </w:rPr>
        <w:t>Технічні, якісні, кількісні характеристики предмету закупівлі</w:t>
      </w:r>
      <w:r w:rsidR="00FE3FFC" w:rsidRPr="00A52FA8">
        <w:rPr>
          <w:sz w:val="28"/>
          <w:szCs w:val="28"/>
          <w:lang w:eastAsia="ru-UA"/>
        </w:rPr>
        <w:t>.</w:t>
      </w:r>
    </w:p>
    <w:p w14:paraId="116A6C3F" w14:textId="77777777"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Додаток</w:t>
      </w:r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>3</w:t>
      </w:r>
      <w:r w:rsidRPr="00A52FA8">
        <w:rPr>
          <w:sz w:val="28"/>
          <w:szCs w:val="28"/>
          <w:lang w:eastAsia="ru-UA"/>
        </w:rPr>
        <w:t>.</w:t>
      </w:r>
      <w:r w:rsidR="00086C43">
        <w:rPr>
          <w:sz w:val="28"/>
          <w:szCs w:val="28"/>
          <w:lang w:eastAsia="ru-UA"/>
        </w:rPr>
        <w:t xml:space="preserve"> Проект договору</w:t>
      </w:r>
      <w:r w:rsidRPr="00A52FA8">
        <w:rPr>
          <w:sz w:val="28"/>
          <w:szCs w:val="28"/>
          <w:lang w:eastAsia="ru-UA"/>
        </w:rPr>
        <w:t>.</w:t>
      </w:r>
    </w:p>
    <w:p w14:paraId="3AC75E57" w14:textId="77777777"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Додаток 4.</w:t>
      </w:r>
      <w:r w:rsidR="00086C43">
        <w:rPr>
          <w:sz w:val="28"/>
          <w:szCs w:val="28"/>
          <w:lang w:eastAsia="ru-UA"/>
        </w:rPr>
        <w:t xml:space="preserve"> Фінансова пропозиція</w:t>
      </w:r>
      <w:r>
        <w:rPr>
          <w:sz w:val="28"/>
          <w:szCs w:val="28"/>
          <w:lang w:eastAsia="ru-UA"/>
        </w:rPr>
        <w:t xml:space="preserve">. </w:t>
      </w:r>
    </w:p>
    <w:p w14:paraId="1D401F12" w14:textId="5A5122C8" w:rsidR="00893379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4. </w:t>
      </w:r>
      <w:r w:rsidRPr="00A52FA8">
        <w:rPr>
          <w:sz w:val="28"/>
          <w:szCs w:val="28"/>
          <w:lang w:eastAsia="ru-UA"/>
        </w:rPr>
        <w:t xml:space="preserve">За результатами </w:t>
      </w:r>
      <w:r>
        <w:rPr>
          <w:sz w:val="28"/>
          <w:szCs w:val="28"/>
          <w:lang w:eastAsia="ru-UA"/>
        </w:rPr>
        <w:t>закупівлі</w:t>
      </w:r>
      <w:r w:rsidRPr="00A52FA8">
        <w:rPr>
          <w:sz w:val="28"/>
          <w:szCs w:val="28"/>
          <w:lang w:eastAsia="ru-UA"/>
        </w:rPr>
        <w:t xml:space="preserve"> буде відібрано компанію, яка отримає право на укладення договору на постачання вказано</w:t>
      </w:r>
      <w:r>
        <w:rPr>
          <w:sz w:val="28"/>
          <w:szCs w:val="28"/>
          <w:lang w:eastAsia="ru-UA"/>
        </w:rPr>
        <w:t>го товару</w:t>
      </w:r>
      <w:r w:rsidR="00C83743">
        <w:rPr>
          <w:b/>
          <w:sz w:val="28"/>
          <w:szCs w:val="28"/>
          <w:lang w:eastAsia="ru-UA"/>
        </w:rPr>
        <w:t>.</w:t>
      </w:r>
      <w:r w:rsidR="00893379">
        <w:rPr>
          <w:sz w:val="28"/>
          <w:szCs w:val="28"/>
          <w:lang w:eastAsia="ru-UA"/>
        </w:rPr>
        <w:t xml:space="preserve"> </w:t>
      </w:r>
    </w:p>
    <w:p w14:paraId="4379B3D8" w14:textId="7DA77BAA" w:rsidR="00FE3FFC" w:rsidRPr="00A52FA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5. </w:t>
      </w:r>
      <w:r w:rsidRPr="00A52FA8">
        <w:rPr>
          <w:sz w:val="28"/>
          <w:szCs w:val="28"/>
          <w:lang w:eastAsia="ru-UA"/>
        </w:rPr>
        <w:t>До розгляду будуть прийматися лише ті пропозиції, які відповідатимуть усім вимогам, вказаним в тендерній документації.</w:t>
      </w:r>
      <w:r>
        <w:rPr>
          <w:sz w:val="28"/>
          <w:szCs w:val="28"/>
          <w:lang w:eastAsia="ru-UA"/>
        </w:rPr>
        <w:t xml:space="preserve"> Учасником подається тільки одна пропозиція. </w:t>
      </w:r>
      <w:r w:rsidRPr="00A52FA8">
        <w:rPr>
          <w:sz w:val="28"/>
          <w:szCs w:val="28"/>
          <w:lang w:eastAsia="ru-UA"/>
        </w:rPr>
        <w:t> </w:t>
      </w:r>
    </w:p>
    <w:p w14:paraId="2EF54FF1" w14:textId="77777777" w:rsidR="00FE3FFC" w:rsidRPr="00DE748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6. Пропозиція має бути складена державною мовою, ц</w:t>
      </w:r>
      <w:r w:rsidRPr="00DE7488">
        <w:rPr>
          <w:sz w:val="28"/>
          <w:szCs w:val="28"/>
          <w:lang w:eastAsia="ru-UA"/>
        </w:rPr>
        <w:t>іни мають бути зазначені в гривн</w:t>
      </w:r>
      <w:r>
        <w:rPr>
          <w:sz w:val="28"/>
          <w:szCs w:val="28"/>
          <w:lang w:eastAsia="ru-UA"/>
        </w:rPr>
        <w:t>ях</w:t>
      </w:r>
      <w:r w:rsidRPr="00DE7488">
        <w:rPr>
          <w:sz w:val="28"/>
          <w:szCs w:val="28"/>
          <w:lang w:eastAsia="ru-UA"/>
        </w:rPr>
        <w:t>.</w:t>
      </w:r>
      <w:r>
        <w:rPr>
          <w:sz w:val="28"/>
          <w:szCs w:val="28"/>
          <w:lang w:eastAsia="ru-UA"/>
        </w:rPr>
        <w:t xml:space="preserve"> </w:t>
      </w:r>
      <w:r w:rsidRPr="00DE7488">
        <w:rPr>
          <w:sz w:val="28"/>
          <w:szCs w:val="28"/>
          <w:lang w:eastAsia="ru-UA"/>
        </w:rPr>
        <w:t> </w:t>
      </w:r>
    </w:p>
    <w:p w14:paraId="1408AEAA" w14:textId="124FD2EE"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7. </w:t>
      </w:r>
      <w:r w:rsidRPr="00A52FA8">
        <w:rPr>
          <w:sz w:val="28"/>
          <w:szCs w:val="28"/>
          <w:lang w:eastAsia="ru-UA"/>
        </w:rPr>
        <w:t>Пропозиція у встановленому форматі, а також додаткова інформація мають надсилатися на електронну адресу</w:t>
      </w:r>
      <w:r>
        <w:rPr>
          <w:sz w:val="28"/>
          <w:szCs w:val="28"/>
          <w:lang w:eastAsia="ru-UA"/>
        </w:rPr>
        <w:t xml:space="preserve"> </w:t>
      </w:r>
      <w:hyperlink r:id="rId8" w:history="1">
        <w:r w:rsidRPr="009424D3">
          <w:rPr>
            <w:rStyle w:val="a8"/>
            <w:sz w:val="28"/>
            <w:szCs w:val="28"/>
            <w:lang w:val="en-US" w:eastAsia="ru-UA"/>
          </w:rPr>
          <w:t>finance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assoc</w:t>
        </w:r>
        <w:r w:rsidRPr="009424D3">
          <w:rPr>
            <w:rStyle w:val="a8"/>
            <w:sz w:val="28"/>
            <w:szCs w:val="28"/>
            <w:lang w:val="ru-RU" w:eastAsia="ru-UA"/>
          </w:rPr>
          <w:t>@</w:t>
        </w:r>
        <w:r w:rsidRPr="009424D3">
          <w:rPr>
            <w:rStyle w:val="a8"/>
            <w:sz w:val="28"/>
            <w:szCs w:val="28"/>
            <w:lang w:val="en-US" w:eastAsia="ru-UA"/>
          </w:rPr>
          <w:t>nuos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edu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proofErr w:type="spellStart"/>
        <w:r w:rsidRPr="009424D3">
          <w:rPr>
            <w:rStyle w:val="a8"/>
            <w:sz w:val="28"/>
            <w:szCs w:val="28"/>
            <w:lang w:val="en-US" w:eastAsia="ru-UA"/>
          </w:rPr>
          <w:t>ua</w:t>
        </w:r>
        <w:proofErr w:type="spellEnd"/>
      </w:hyperlink>
      <w:r>
        <w:rPr>
          <w:sz w:val="28"/>
          <w:szCs w:val="28"/>
          <w:lang w:val="ru-RU" w:eastAsia="ru-UA"/>
        </w:rPr>
        <w:t xml:space="preserve">. </w:t>
      </w:r>
      <w:r>
        <w:rPr>
          <w:sz w:val="28"/>
          <w:szCs w:val="28"/>
          <w:lang w:eastAsia="ru-UA"/>
        </w:rPr>
        <w:t>У</w:t>
      </w:r>
      <w:r w:rsidRPr="00A52FA8">
        <w:rPr>
          <w:sz w:val="28"/>
          <w:szCs w:val="28"/>
          <w:lang w:eastAsia="ru-UA"/>
        </w:rPr>
        <w:t xml:space="preserve"> темі листа просимо зазначити</w:t>
      </w:r>
      <w:r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«Закупівля</w:t>
      </w:r>
      <w:r w:rsidR="00AF6E8D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="00541E6B" w:rsidRPr="00541E6B">
        <w:rPr>
          <w:b/>
          <w:sz w:val="28"/>
          <w:szCs w:val="28"/>
          <w:lang w:eastAsia="ru-UA"/>
        </w:rPr>
        <w:t>п</w:t>
      </w:r>
      <w:r w:rsidR="00541E6B">
        <w:rPr>
          <w:b/>
          <w:sz w:val="28"/>
          <w:szCs w:val="28"/>
          <w:lang w:eastAsia="ru-UA"/>
        </w:rPr>
        <w:t xml:space="preserve">ортативних </w:t>
      </w:r>
      <w:bookmarkStart w:id="3" w:name="_GoBack"/>
      <w:bookmarkEnd w:id="3"/>
      <w:r w:rsidR="00541E6B">
        <w:rPr>
          <w:b/>
          <w:sz w:val="28"/>
          <w:szCs w:val="28"/>
          <w:lang w:eastAsia="ru-UA"/>
        </w:rPr>
        <w:t>дисплеїв Брайля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»</w:t>
      </w:r>
      <w:r w:rsidRPr="00A52FA8">
        <w:rPr>
          <w:sz w:val="28"/>
          <w:szCs w:val="28"/>
          <w:lang w:eastAsia="ru-UA"/>
        </w:rPr>
        <w:t>.</w:t>
      </w:r>
    </w:p>
    <w:p w14:paraId="2C2168A1" w14:textId="2A5004B3" w:rsidR="00FE3FFC" w:rsidRPr="00FE3FFC" w:rsidRDefault="00FE3FFC" w:rsidP="00144168">
      <w:pPr>
        <w:widowControl w:val="0"/>
        <w:ind w:firstLine="567"/>
        <w:jc w:val="both"/>
        <w:rPr>
          <w:sz w:val="28"/>
          <w:szCs w:val="28"/>
          <w:lang w:eastAsia="ru-UA"/>
        </w:rPr>
      </w:pPr>
      <w:r w:rsidRPr="00FE3FFC">
        <w:rPr>
          <w:bCs/>
          <w:sz w:val="28"/>
          <w:szCs w:val="28"/>
          <w:lang w:eastAsia="ru-UA"/>
        </w:rPr>
        <w:t>8. Заповнен</w:t>
      </w:r>
      <w:r w:rsidR="00144168">
        <w:rPr>
          <w:bCs/>
          <w:sz w:val="28"/>
          <w:szCs w:val="28"/>
          <w:lang w:eastAsia="ru-UA"/>
        </w:rPr>
        <w:t>і</w:t>
      </w:r>
      <w:r w:rsidRPr="00FE3FFC">
        <w:rPr>
          <w:bCs/>
          <w:sz w:val="28"/>
          <w:szCs w:val="28"/>
          <w:lang w:eastAsia="ru-UA"/>
        </w:rPr>
        <w:t xml:space="preserve"> форм</w:t>
      </w:r>
      <w:r w:rsidR="00144168">
        <w:rPr>
          <w:bCs/>
          <w:sz w:val="28"/>
          <w:szCs w:val="28"/>
          <w:lang w:eastAsia="ru-UA"/>
        </w:rPr>
        <w:t>и</w:t>
      </w:r>
      <w:r w:rsidRPr="00FE3FFC">
        <w:rPr>
          <w:bCs/>
          <w:sz w:val="28"/>
          <w:szCs w:val="28"/>
          <w:lang w:eastAsia="ru-UA"/>
        </w:rPr>
        <w:t xml:space="preserve"> </w:t>
      </w:r>
      <w:r w:rsidR="00144168" w:rsidRPr="00144168">
        <w:rPr>
          <w:bCs/>
          <w:sz w:val="28"/>
          <w:szCs w:val="28"/>
          <w:lang w:eastAsia="ru-UA"/>
        </w:rPr>
        <w:t>т</w:t>
      </w:r>
      <w:r w:rsidR="00144168" w:rsidRPr="00144168">
        <w:rPr>
          <w:sz w:val="28"/>
          <w:szCs w:val="28"/>
          <w:highlight w:val="white"/>
        </w:rPr>
        <w:t xml:space="preserve">ехнічних, якісних, кількісних характеристик предмету закупівлі </w:t>
      </w:r>
      <w:r w:rsidRPr="00FE3FFC">
        <w:rPr>
          <w:bCs/>
          <w:sz w:val="28"/>
          <w:szCs w:val="28"/>
          <w:lang w:eastAsia="ru-UA"/>
        </w:rPr>
        <w:t xml:space="preserve">(Додаток 2) та </w:t>
      </w:r>
      <w:r w:rsidR="00144168">
        <w:rPr>
          <w:bCs/>
          <w:sz w:val="28"/>
          <w:szCs w:val="28"/>
          <w:lang w:eastAsia="ru-UA"/>
        </w:rPr>
        <w:t>ф</w:t>
      </w:r>
      <w:r w:rsidRPr="00FE3FFC">
        <w:rPr>
          <w:bCs/>
          <w:sz w:val="28"/>
          <w:szCs w:val="28"/>
          <w:lang w:eastAsia="ru-UA"/>
        </w:rPr>
        <w:t xml:space="preserve">інансової пропозиції (Додаток </w:t>
      </w:r>
      <w:r w:rsidR="00F678AB">
        <w:rPr>
          <w:bCs/>
          <w:sz w:val="28"/>
          <w:szCs w:val="28"/>
          <w:lang w:eastAsia="ru-UA"/>
        </w:rPr>
        <w:t>4</w:t>
      </w:r>
      <w:r w:rsidRPr="00FE3FFC">
        <w:rPr>
          <w:bCs/>
          <w:sz w:val="28"/>
          <w:szCs w:val="28"/>
          <w:lang w:eastAsia="ru-UA"/>
        </w:rPr>
        <w:t>) повинні бути подані в форматі Word та у сканованому вигляді в форматі PDF з</w:t>
      </w:r>
      <w:r>
        <w:rPr>
          <w:bCs/>
          <w:sz w:val="28"/>
          <w:szCs w:val="28"/>
          <w:lang w:eastAsia="ru-UA"/>
        </w:rPr>
        <w:t>а</w:t>
      </w:r>
      <w:r w:rsidRPr="00FE3FFC">
        <w:rPr>
          <w:bCs/>
          <w:sz w:val="28"/>
          <w:szCs w:val="28"/>
          <w:lang w:eastAsia="ru-UA"/>
        </w:rPr>
        <w:t xml:space="preserve"> підписом ФОП</w:t>
      </w:r>
      <w:r>
        <w:rPr>
          <w:bCs/>
          <w:sz w:val="28"/>
          <w:szCs w:val="28"/>
          <w:lang w:eastAsia="ru-UA"/>
        </w:rPr>
        <w:t> </w:t>
      </w:r>
      <w:r w:rsidRPr="00FE3FFC">
        <w:rPr>
          <w:bCs/>
          <w:sz w:val="28"/>
          <w:szCs w:val="28"/>
          <w:lang w:eastAsia="ru-UA"/>
        </w:rPr>
        <w:t>/</w:t>
      </w:r>
      <w:r>
        <w:rPr>
          <w:bCs/>
          <w:sz w:val="28"/>
          <w:szCs w:val="28"/>
          <w:lang w:eastAsia="ru-UA"/>
        </w:rPr>
        <w:t> </w:t>
      </w:r>
      <w:r w:rsidRPr="00FE3FFC">
        <w:rPr>
          <w:bCs/>
          <w:sz w:val="28"/>
          <w:szCs w:val="28"/>
          <w:lang w:eastAsia="ru-UA"/>
        </w:rPr>
        <w:t>уповноваженої особи та відбитком печатки (за наявності).</w:t>
      </w:r>
    </w:p>
    <w:p w14:paraId="18B7BD29" w14:textId="77777777" w:rsidR="00FE3FFC" w:rsidRPr="00FE3FFC" w:rsidRDefault="00FE3FFC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 w:rsidRPr="00FE3FFC">
        <w:rPr>
          <w:bCs/>
          <w:sz w:val="28"/>
          <w:szCs w:val="28"/>
          <w:lang w:eastAsia="ru-UA"/>
        </w:rPr>
        <w:t>9.</w:t>
      </w:r>
      <w:r>
        <w:rPr>
          <w:bCs/>
          <w:sz w:val="28"/>
          <w:szCs w:val="28"/>
          <w:lang w:eastAsia="ru-UA"/>
        </w:rPr>
        <w:t xml:space="preserve"> </w:t>
      </w:r>
      <w:r w:rsidRPr="00FE3FFC">
        <w:rPr>
          <w:bCs/>
          <w:sz w:val="28"/>
          <w:szCs w:val="28"/>
          <w:lang w:eastAsia="ru-UA"/>
        </w:rPr>
        <w:t>Всі інші додатки повинні надаватися у сканованому вигляді в форматі PDF з</w:t>
      </w:r>
      <w:r>
        <w:rPr>
          <w:bCs/>
          <w:sz w:val="28"/>
          <w:szCs w:val="28"/>
          <w:lang w:eastAsia="ru-UA"/>
        </w:rPr>
        <w:t>а</w:t>
      </w:r>
      <w:r w:rsidRPr="00FE3FFC">
        <w:rPr>
          <w:bCs/>
          <w:sz w:val="28"/>
          <w:szCs w:val="28"/>
          <w:lang w:eastAsia="ru-UA"/>
        </w:rPr>
        <w:t xml:space="preserve"> підписом ФОП</w:t>
      </w:r>
      <w:r>
        <w:rPr>
          <w:bCs/>
          <w:sz w:val="28"/>
          <w:szCs w:val="28"/>
          <w:lang w:eastAsia="ru-UA"/>
        </w:rPr>
        <w:t> </w:t>
      </w:r>
      <w:r w:rsidRPr="00FE3FFC">
        <w:rPr>
          <w:bCs/>
          <w:sz w:val="28"/>
          <w:szCs w:val="28"/>
          <w:lang w:eastAsia="ru-UA"/>
        </w:rPr>
        <w:t>/</w:t>
      </w:r>
      <w:r>
        <w:rPr>
          <w:bCs/>
          <w:sz w:val="28"/>
          <w:szCs w:val="28"/>
          <w:lang w:eastAsia="ru-UA"/>
        </w:rPr>
        <w:t> </w:t>
      </w:r>
      <w:r w:rsidRPr="00FE3FFC">
        <w:rPr>
          <w:bCs/>
          <w:sz w:val="28"/>
          <w:szCs w:val="28"/>
          <w:lang w:eastAsia="ru-UA"/>
        </w:rPr>
        <w:t>уповноваженої особи та відбитком печатки (за наявності).</w:t>
      </w:r>
    </w:p>
    <w:p w14:paraId="5BE08B1C" w14:textId="1D420780" w:rsidR="00FE3FFC" w:rsidRPr="00510CAB" w:rsidRDefault="00FE3FFC" w:rsidP="00FE3FFC">
      <w:pPr>
        <w:shd w:val="clear" w:color="auto" w:fill="FFFFFF"/>
        <w:ind w:firstLine="567"/>
        <w:jc w:val="both"/>
        <w:rPr>
          <w:rFonts w:ascii="Arial" w:hAnsi="Arial" w:cs="Arial"/>
          <w:sz w:val="28"/>
          <w:szCs w:val="28"/>
          <w:lang w:eastAsia="ru-UA"/>
        </w:rPr>
      </w:pPr>
      <w:r w:rsidRPr="00510CAB">
        <w:rPr>
          <w:bCs/>
          <w:sz w:val="28"/>
          <w:szCs w:val="28"/>
          <w:lang w:eastAsia="ru-UA"/>
        </w:rPr>
        <w:t xml:space="preserve">10. Увага! </w:t>
      </w:r>
      <w:r w:rsidR="00144168">
        <w:rPr>
          <w:bCs/>
          <w:sz w:val="28"/>
          <w:szCs w:val="28"/>
          <w:lang w:eastAsia="ru-UA"/>
        </w:rPr>
        <w:t>Ф</w:t>
      </w:r>
      <w:r w:rsidR="00144168" w:rsidRPr="00FE3FFC">
        <w:rPr>
          <w:bCs/>
          <w:sz w:val="28"/>
          <w:szCs w:val="28"/>
          <w:lang w:eastAsia="ru-UA"/>
        </w:rPr>
        <w:t>орм</w:t>
      </w:r>
      <w:r w:rsidR="00144168">
        <w:rPr>
          <w:bCs/>
          <w:sz w:val="28"/>
          <w:szCs w:val="28"/>
          <w:lang w:eastAsia="ru-UA"/>
        </w:rPr>
        <w:t>а</w:t>
      </w:r>
      <w:r w:rsidR="00144168" w:rsidRPr="00FE3FFC">
        <w:rPr>
          <w:bCs/>
          <w:sz w:val="28"/>
          <w:szCs w:val="28"/>
          <w:lang w:eastAsia="ru-UA"/>
        </w:rPr>
        <w:t xml:space="preserve"> </w:t>
      </w:r>
      <w:r w:rsidR="00144168" w:rsidRPr="00144168">
        <w:rPr>
          <w:bCs/>
          <w:sz w:val="28"/>
          <w:szCs w:val="28"/>
          <w:lang w:eastAsia="ru-UA"/>
        </w:rPr>
        <w:t>т</w:t>
      </w:r>
      <w:r w:rsidR="00144168" w:rsidRPr="00144168">
        <w:rPr>
          <w:sz w:val="28"/>
          <w:szCs w:val="28"/>
          <w:highlight w:val="white"/>
        </w:rPr>
        <w:t>ехнічних, якісних, кількісних характеристик предмету закупівлі</w:t>
      </w:r>
      <w:r w:rsidR="00144168" w:rsidRPr="00510CAB">
        <w:rPr>
          <w:bCs/>
          <w:sz w:val="28"/>
          <w:szCs w:val="28"/>
          <w:lang w:eastAsia="ru-UA"/>
        </w:rPr>
        <w:t xml:space="preserve"> </w:t>
      </w:r>
      <w:r w:rsidR="00144168" w:rsidRPr="00FE3FFC">
        <w:rPr>
          <w:bCs/>
          <w:sz w:val="28"/>
          <w:szCs w:val="28"/>
          <w:lang w:eastAsia="ru-UA"/>
        </w:rPr>
        <w:t xml:space="preserve">(Додаток 2) </w:t>
      </w:r>
      <w:r w:rsidRPr="00510CAB">
        <w:rPr>
          <w:bCs/>
          <w:sz w:val="28"/>
          <w:szCs w:val="28"/>
          <w:lang w:eastAsia="ru-UA"/>
        </w:rPr>
        <w:t>та фінансова пропозиція</w:t>
      </w:r>
      <w:r w:rsidR="00144168">
        <w:rPr>
          <w:bCs/>
          <w:sz w:val="28"/>
          <w:szCs w:val="28"/>
          <w:lang w:eastAsia="ru-UA"/>
        </w:rPr>
        <w:t xml:space="preserve"> </w:t>
      </w:r>
      <w:r w:rsidR="00144168" w:rsidRPr="00FE3FFC">
        <w:rPr>
          <w:bCs/>
          <w:sz w:val="28"/>
          <w:szCs w:val="28"/>
          <w:lang w:eastAsia="ru-UA"/>
        </w:rPr>
        <w:t xml:space="preserve">(Додаток </w:t>
      </w:r>
      <w:r w:rsidR="00144168">
        <w:rPr>
          <w:bCs/>
          <w:sz w:val="28"/>
          <w:szCs w:val="28"/>
          <w:lang w:eastAsia="ru-UA"/>
        </w:rPr>
        <w:t>4</w:t>
      </w:r>
      <w:r w:rsidR="00144168" w:rsidRPr="00FE3FFC">
        <w:rPr>
          <w:bCs/>
          <w:sz w:val="28"/>
          <w:szCs w:val="28"/>
          <w:lang w:eastAsia="ru-UA"/>
        </w:rPr>
        <w:t xml:space="preserve">) </w:t>
      </w:r>
      <w:r w:rsidRPr="00510CAB">
        <w:rPr>
          <w:bCs/>
          <w:sz w:val="28"/>
          <w:szCs w:val="28"/>
          <w:lang w:eastAsia="ru-UA"/>
        </w:rPr>
        <w:t xml:space="preserve"> повинні надаватися окремими файлами з назвами, що дозволяють їх чітко ідентифікувати!</w:t>
      </w:r>
    </w:p>
    <w:p w14:paraId="50459A5F" w14:textId="7BA438F8"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lastRenderedPageBreak/>
        <w:t>11. Кінцевим терміном для отримання пропозицій Організатором встановлюється «</w:t>
      </w:r>
      <w:r w:rsidR="00FB37F9">
        <w:rPr>
          <w:sz w:val="28"/>
          <w:szCs w:val="28"/>
          <w:lang w:val="ru-RU" w:eastAsia="ru-UA"/>
        </w:rPr>
        <w:t>2</w:t>
      </w:r>
      <w:r w:rsidR="004F12DB">
        <w:rPr>
          <w:sz w:val="28"/>
          <w:szCs w:val="28"/>
          <w:lang w:val="ru-RU" w:eastAsia="ru-UA"/>
        </w:rPr>
        <w:t>3</w:t>
      </w:r>
      <w:r w:rsidRPr="00776DBB">
        <w:rPr>
          <w:sz w:val="28"/>
          <w:szCs w:val="28"/>
          <w:lang w:eastAsia="ru-UA"/>
        </w:rPr>
        <w:t>»</w:t>
      </w:r>
      <w:r w:rsidR="00145A2D" w:rsidRPr="00776DBB">
        <w:rPr>
          <w:sz w:val="28"/>
          <w:szCs w:val="28"/>
          <w:lang w:eastAsia="ru-UA"/>
        </w:rPr>
        <w:t xml:space="preserve"> </w:t>
      </w:r>
      <w:r w:rsidR="00541E6B">
        <w:rPr>
          <w:sz w:val="28"/>
          <w:szCs w:val="28"/>
          <w:lang w:eastAsia="ru-UA"/>
        </w:rPr>
        <w:t>червня</w:t>
      </w:r>
      <w:r w:rsidRPr="00776DBB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Pr="00FB37F9">
        <w:rPr>
          <w:bCs/>
          <w:sz w:val="28"/>
          <w:szCs w:val="28"/>
          <w:bdr w:val="none" w:sz="0" w:space="0" w:color="auto" w:frame="1"/>
          <w:lang w:eastAsia="ru-UA"/>
        </w:rPr>
        <w:t>202</w:t>
      </w:r>
      <w:r w:rsidR="00776DBB" w:rsidRPr="00FB37F9">
        <w:rPr>
          <w:bCs/>
          <w:sz w:val="28"/>
          <w:szCs w:val="28"/>
          <w:bdr w:val="none" w:sz="0" w:space="0" w:color="auto" w:frame="1"/>
          <w:lang w:eastAsia="ru-UA"/>
        </w:rPr>
        <w:t>6</w:t>
      </w:r>
      <w:r w:rsidRPr="00FB37F9">
        <w:rPr>
          <w:bCs/>
          <w:sz w:val="28"/>
          <w:szCs w:val="28"/>
          <w:bdr w:val="none" w:sz="0" w:space="0" w:color="auto" w:frame="1"/>
          <w:lang w:eastAsia="ru-UA"/>
        </w:rPr>
        <w:t xml:space="preserve"> року</w:t>
      </w:r>
      <w:r w:rsidRPr="00510CAB">
        <w:rPr>
          <w:sz w:val="28"/>
          <w:szCs w:val="28"/>
          <w:lang w:eastAsia="ru-UA"/>
        </w:rPr>
        <w:t> </w:t>
      </w:r>
      <w:r w:rsidR="00893379">
        <w:rPr>
          <w:sz w:val="28"/>
          <w:szCs w:val="28"/>
          <w:lang w:eastAsia="ru-UA"/>
        </w:rPr>
        <w:t>09</w:t>
      </w:r>
      <w:r w:rsidRPr="00510CAB">
        <w:rPr>
          <w:sz w:val="28"/>
          <w:szCs w:val="28"/>
          <w:lang w:eastAsia="ru-UA"/>
        </w:rPr>
        <w:t>:00 за місцевим часом. Пропозиції, які надійдуть пізніше зазначеного терміну, до розгляду не приймаються.   </w:t>
      </w:r>
    </w:p>
    <w:p w14:paraId="19400941" w14:textId="04B93342" w:rsidR="00AF6E8D" w:rsidRPr="00FB37F9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12. Кандидата-переможця конкурсу буде обрано на засіданні комісії, яке відбудеться не пізніше </w:t>
      </w:r>
      <w:r w:rsidRPr="00776DBB">
        <w:rPr>
          <w:sz w:val="28"/>
          <w:szCs w:val="28"/>
          <w:lang w:eastAsia="ru-UA"/>
        </w:rPr>
        <w:t>«</w:t>
      </w:r>
      <w:r w:rsidR="00541E6B">
        <w:rPr>
          <w:sz w:val="28"/>
          <w:szCs w:val="28"/>
          <w:lang w:eastAsia="ru-UA"/>
        </w:rPr>
        <w:t>2</w:t>
      </w:r>
      <w:r w:rsidR="004F12DB">
        <w:rPr>
          <w:sz w:val="28"/>
          <w:szCs w:val="28"/>
          <w:lang w:val="ru-RU" w:eastAsia="ru-UA"/>
        </w:rPr>
        <w:t>6</w:t>
      </w:r>
      <w:r w:rsidRPr="00776DBB">
        <w:rPr>
          <w:sz w:val="28"/>
          <w:szCs w:val="28"/>
          <w:lang w:eastAsia="ru-UA"/>
        </w:rPr>
        <w:t>»</w:t>
      </w:r>
      <w:r w:rsidR="00243BE9">
        <w:rPr>
          <w:sz w:val="28"/>
          <w:szCs w:val="28"/>
          <w:lang w:eastAsia="ru-UA"/>
        </w:rPr>
        <w:t xml:space="preserve"> </w:t>
      </w:r>
      <w:r w:rsidR="00FB37F9">
        <w:rPr>
          <w:sz w:val="28"/>
          <w:szCs w:val="28"/>
          <w:lang w:eastAsia="ru-UA"/>
        </w:rPr>
        <w:t>червня</w:t>
      </w:r>
      <w:r w:rsidR="00243BE9">
        <w:rPr>
          <w:sz w:val="28"/>
          <w:szCs w:val="28"/>
          <w:lang w:eastAsia="ru-UA"/>
        </w:rPr>
        <w:t xml:space="preserve"> </w:t>
      </w:r>
      <w:r w:rsidRPr="00776DBB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Pr="00FB37F9">
        <w:rPr>
          <w:bCs/>
          <w:sz w:val="28"/>
          <w:szCs w:val="28"/>
          <w:bdr w:val="none" w:sz="0" w:space="0" w:color="auto" w:frame="1"/>
          <w:lang w:eastAsia="ru-UA"/>
        </w:rPr>
        <w:t>202</w:t>
      </w:r>
      <w:r w:rsidR="00776DBB" w:rsidRPr="00FB37F9">
        <w:rPr>
          <w:bCs/>
          <w:sz w:val="28"/>
          <w:szCs w:val="28"/>
          <w:bdr w:val="none" w:sz="0" w:space="0" w:color="auto" w:frame="1"/>
          <w:lang w:eastAsia="ru-UA"/>
        </w:rPr>
        <w:t>6</w:t>
      </w:r>
      <w:r w:rsidRPr="00FB37F9">
        <w:rPr>
          <w:bCs/>
          <w:sz w:val="28"/>
          <w:szCs w:val="28"/>
          <w:bdr w:val="none" w:sz="0" w:space="0" w:color="auto" w:frame="1"/>
          <w:lang w:eastAsia="ru-UA"/>
        </w:rPr>
        <w:t xml:space="preserve"> року</w:t>
      </w:r>
      <w:r w:rsidRPr="00FB37F9">
        <w:rPr>
          <w:sz w:val="28"/>
          <w:szCs w:val="28"/>
          <w:lang w:eastAsia="ru-UA"/>
        </w:rPr>
        <w:t xml:space="preserve">. </w:t>
      </w:r>
    </w:p>
    <w:p w14:paraId="48AFB4D1" w14:textId="77777777"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13. Оголошення про конкурс розміщуються Організатором на сайті</w:t>
      </w:r>
      <w:r w:rsidRPr="00510CAB">
        <w:rPr>
          <w:b/>
          <w:bCs/>
          <w:sz w:val="28"/>
          <w:szCs w:val="28"/>
          <w:u w:val="single"/>
          <w:bdr w:val="none" w:sz="0" w:space="0" w:color="auto" w:frame="1"/>
          <w:lang w:eastAsia="ru-UA"/>
        </w:rPr>
        <w:t xml:space="preserve"> </w:t>
      </w:r>
      <w:hyperlink r:id="rId9" w:history="1">
        <w:r w:rsidR="00220068" w:rsidRPr="00EA7DE4">
          <w:rPr>
            <w:rStyle w:val="a8"/>
            <w:b/>
            <w:bCs/>
            <w:sz w:val="28"/>
            <w:szCs w:val="28"/>
            <w:bdr w:val="none" w:sz="0" w:space="0" w:color="auto" w:frame="1"/>
            <w:lang w:eastAsia="ru-UA"/>
          </w:rPr>
          <w:t>www.</w:t>
        </w:r>
        <w:r w:rsidR="00220068" w:rsidRPr="00EA7DE4">
          <w:rPr>
            <w:rStyle w:val="a8"/>
            <w:b/>
            <w:bCs/>
            <w:sz w:val="28"/>
            <w:szCs w:val="28"/>
            <w:bdr w:val="none" w:sz="0" w:space="0" w:color="auto" w:frame="1"/>
            <w:lang w:val="en-US" w:eastAsia="ru-UA"/>
          </w:rPr>
          <w:t>prostir</w:t>
        </w:r>
        <w:r w:rsidR="00220068" w:rsidRPr="00AF6E8D">
          <w:rPr>
            <w:rStyle w:val="a8"/>
            <w:b/>
            <w:bCs/>
            <w:sz w:val="28"/>
            <w:szCs w:val="28"/>
            <w:bdr w:val="none" w:sz="0" w:space="0" w:color="auto" w:frame="1"/>
            <w:lang w:val="ru-RU" w:eastAsia="ru-UA"/>
          </w:rPr>
          <w:t>.</w:t>
        </w:r>
        <w:r w:rsidR="00220068" w:rsidRPr="00EA7DE4">
          <w:rPr>
            <w:rStyle w:val="a8"/>
            <w:b/>
            <w:bCs/>
            <w:sz w:val="28"/>
            <w:szCs w:val="28"/>
            <w:bdr w:val="none" w:sz="0" w:space="0" w:color="auto" w:frame="1"/>
            <w:lang w:eastAsia="ru-UA"/>
          </w:rPr>
          <w:t>ua</w:t>
        </w:r>
      </w:hyperlink>
      <w:r w:rsidR="00510CAB">
        <w:rPr>
          <w:sz w:val="28"/>
          <w:szCs w:val="28"/>
          <w:lang w:eastAsia="ru-UA"/>
        </w:rPr>
        <w:t xml:space="preserve"> </w:t>
      </w:r>
      <w:r w:rsidRPr="00510CAB">
        <w:rPr>
          <w:sz w:val="28"/>
          <w:szCs w:val="28"/>
          <w:lang w:eastAsia="ru-UA"/>
        </w:rPr>
        <w:t>та</w:t>
      </w:r>
      <w:r w:rsidR="00510CAB">
        <w:rPr>
          <w:sz w:val="28"/>
          <w:szCs w:val="28"/>
          <w:lang w:eastAsia="ru-UA"/>
        </w:rPr>
        <w:t xml:space="preserve"> </w:t>
      </w:r>
      <w:r w:rsidRPr="00510CAB">
        <w:rPr>
          <w:color w:val="0070C0"/>
          <w:sz w:val="28"/>
          <w:szCs w:val="28"/>
          <w:lang w:eastAsia="ru-UA"/>
        </w:rPr>
        <w:t>https://</w:t>
      </w:r>
      <w:r w:rsidR="00E11695">
        <w:rPr>
          <w:color w:val="0070C0"/>
          <w:sz w:val="28"/>
          <w:szCs w:val="28"/>
          <w:lang w:val="en-US" w:eastAsia="ru-UA"/>
        </w:rPr>
        <w:t>ga</w:t>
      </w:r>
      <w:r w:rsidR="00E11695" w:rsidRPr="00E11695">
        <w:rPr>
          <w:color w:val="0070C0"/>
          <w:sz w:val="28"/>
          <w:szCs w:val="28"/>
          <w:lang w:val="ru-RU" w:eastAsia="ru-UA"/>
        </w:rPr>
        <w:t>.</w:t>
      </w:r>
      <w:r w:rsidRPr="00510CAB">
        <w:rPr>
          <w:color w:val="0070C0"/>
          <w:sz w:val="28"/>
          <w:szCs w:val="28"/>
          <w:lang w:eastAsia="ru-UA"/>
        </w:rPr>
        <w:t>nuos.edu.ua/</w:t>
      </w:r>
      <w:r w:rsidR="00AF6E8D">
        <w:rPr>
          <w:color w:val="0070C0"/>
          <w:sz w:val="28"/>
          <w:szCs w:val="28"/>
          <w:lang w:eastAsia="ru-UA"/>
        </w:rPr>
        <w:t>.</w:t>
      </w:r>
    </w:p>
    <w:p w14:paraId="17B8843B" w14:textId="77777777" w:rsidR="00FE3FFC" w:rsidRPr="00510CAB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Організатор конкурсу не несе відповідальності за роботу електронного поштового сервісу, за будь-які помилки, внаслідок яких заявка/резюме учасників конкурсу не надійшли/надійшли із запізненням через виникнення форс-мажорних обставин. Організатор конкурсу не несе відповідальності за неможливість контакту з учасником конкурсу, якщо будь-яка інформація про учасника конкурсу надана неправильно. Учасник несе особисту відповідальність за достовірність наданої ним інформації. </w:t>
      </w:r>
    </w:p>
    <w:p w14:paraId="1CB577CB" w14:textId="7D2648B2" w:rsidR="00E80D78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>14. Участю у конкурсі учасник безумовно погоджується з усіма умовами конкурсу та бере на себе зобов’язання їх належно виконувати.</w:t>
      </w:r>
    </w:p>
    <w:p w14:paraId="40BFBF10" w14:textId="77777777" w:rsidR="00187F64" w:rsidRDefault="00187F64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</w:p>
    <w:sectPr w:rsidR="00187F64" w:rsidSect="00EC12DB">
      <w:headerReference w:type="first" r:id="rId10"/>
      <w:footerReference w:type="first" r:id="rId11"/>
      <w:pgSz w:w="11906" w:h="16838"/>
      <w:pgMar w:top="1134" w:right="851" w:bottom="567" w:left="1418" w:header="568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24BA68" w14:textId="77777777" w:rsidR="004F71B6" w:rsidRDefault="004F71B6" w:rsidP="00411BC0">
      <w:r>
        <w:separator/>
      </w:r>
    </w:p>
  </w:endnote>
  <w:endnote w:type="continuationSeparator" w:id="0">
    <w:p w14:paraId="15FBE664" w14:textId="77777777" w:rsidR="004F71B6" w:rsidRDefault="004F71B6" w:rsidP="0041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C3D22" w14:textId="77777777" w:rsidR="0052045E" w:rsidRPr="00CD3186" w:rsidRDefault="0052045E" w:rsidP="00BB7D00">
    <w:pPr>
      <w:pStyle w:val="a6"/>
      <w:pBdr>
        <w:bottom w:val="single" w:sz="4" w:space="1" w:color="auto"/>
      </w:pBdr>
      <w:rPr>
        <w:rFonts w:ascii="Times New Roman" w:hAnsi="Times New Roman" w:cs="Times New Roman"/>
        <w:sz w:val="16"/>
        <w:szCs w:val="14"/>
        <w:lang w:val="uk-UA"/>
      </w:rPr>
    </w:pPr>
  </w:p>
  <w:p w14:paraId="19C23604" w14:textId="77777777" w:rsidR="0052045E" w:rsidRPr="00C817F1" w:rsidRDefault="00C817F1" w:rsidP="00C817F1">
    <w:pPr>
      <w:pStyle w:val="a6"/>
      <w:jc w:val="center"/>
      <w:rPr>
        <w:lang w:val="uk-UA"/>
      </w:rPr>
    </w:pPr>
    <w:r w:rsidRPr="00C817F1">
      <w:rPr>
        <w:rFonts w:ascii="Times New Roman" w:hAnsi="Times New Roman" w:cs="Times New Roman"/>
        <w:sz w:val="24"/>
        <w:lang w:val="en-US"/>
      </w:rPr>
      <w:t>https</w:t>
    </w:r>
    <w:r w:rsidRPr="00C817F1">
      <w:rPr>
        <w:rFonts w:ascii="Times New Roman" w:hAnsi="Times New Roman" w:cs="Times New Roman"/>
        <w:sz w:val="24"/>
        <w:lang w:val="uk-UA"/>
      </w:rPr>
      <w:t>://</w:t>
    </w:r>
    <w:r w:rsidRPr="00C817F1">
      <w:rPr>
        <w:rFonts w:ascii="Times New Roman" w:hAnsi="Times New Roman" w:cs="Times New Roman"/>
        <w:sz w:val="24"/>
        <w:lang w:val="en-US"/>
      </w:rPr>
      <w:t>nuos</w:t>
    </w:r>
    <w:r w:rsidRPr="00C817F1">
      <w:rPr>
        <w:rFonts w:ascii="Times New Roman" w:hAnsi="Times New Roman" w:cs="Times New Roman"/>
        <w:sz w:val="24"/>
        <w:lang w:val="uk-UA"/>
      </w:rPr>
      <w:t>.</w:t>
    </w:r>
    <w:r w:rsidRPr="00C817F1">
      <w:rPr>
        <w:rFonts w:ascii="Times New Roman" w:hAnsi="Times New Roman" w:cs="Times New Roman"/>
        <w:sz w:val="24"/>
        <w:lang w:val="en-US"/>
      </w:rPr>
      <w:t>edu</w:t>
    </w:r>
    <w:r w:rsidRPr="00C817F1">
      <w:rPr>
        <w:rFonts w:ascii="Times New Roman" w:hAnsi="Times New Roman" w:cs="Times New Roman"/>
        <w:sz w:val="24"/>
        <w:lang w:val="uk-UA"/>
      </w:rPr>
      <w:t>.</w:t>
    </w:r>
    <w:r w:rsidRPr="00C817F1">
      <w:rPr>
        <w:rFonts w:ascii="Times New Roman" w:hAnsi="Times New Roman" w:cs="Times New Roman"/>
        <w:sz w:val="24"/>
        <w:lang w:val="en-US"/>
      </w:rPr>
      <w:t>ua</w:t>
    </w:r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pro</w:t>
    </w:r>
    <w:r w:rsidRPr="00C817F1">
      <w:rPr>
        <w:rFonts w:ascii="Times New Roman" w:hAnsi="Times New Roman" w:cs="Times New Roman"/>
        <w:sz w:val="24"/>
        <w:lang w:val="uk-UA"/>
      </w:rPr>
      <w:t>-</w:t>
    </w:r>
    <w:r w:rsidRPr="00C817F1">
      <w:rPr>
        <w:rFonts w:ascii="Times New Roman" w:hAnsi="Times New Roman" w:cs="Times New Roman"/>
        <w:sz w:val="24"/>
        <w:lang w:val="en-US"/>
      </w:rPr>
      <w:t>universitet</w:t>
    </w:r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asociaciya</w:t>
    </w:r>
    <w:r w:rsidRPr="00C817F1">
      <w:rPr>
        <w:rFonts w:ascii="Times New Roman" w:hAnsi="Times New Roman" w:cs="Times New Roman"/>
        <w:sz w:val="24"/>
        <w:lang w:val="uk-UA"/>
      </w:rPr>
      <w:t>-</w:t>
    </w:r>
    <w:r w:rsidRPr="00C817F1">
      <w:rPr>
        <w:rFonts w:ascii="Times New Roman" w:hAnsi="Times New Roman" w:cs="Times New Roman"/>
        <w:sz w:val="24"/>
        <w:lang w:val="en-US"/>
      </w:rPr>
      <w:t>vipusknikiv</w:t>
    </w:r>
    <w:r w:rsidRPr="00C817F1">
      <w:rPr>
        <w:rFonts w:ascii="Times New Roman" w:hAnsi="Times New Roman" w:cs="Times New Roman"/>
        <w:sz w:val="24"/>
        <w:lang w:val="uk-UA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68C866" w14:textId="77777777" w:rsidR="004F71B6" w:rsidRDefault="004F71B6" w:rsidP="00411BC0">
      <w:r>
        <w:separator/>
      </w:r>
    </w:p>
  </w:footnote>
  <w:footnote w:type="continuationSeparator" w:id="0">
    <w:p w14:paraId="35D9ED79" w14:textId="77777777" w:rsidR="004F71B6" w:rsidRDefault="004F71B6" w:rsidP="0041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a"/>
      <w:tblW w:w="10206" w:type="dxa"/>
      <w:tblInd w:w="-56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7"/>
      <w:gridCol w:w="8959"/>
    </w:tblGrid>
    <w:tr w:rsidR="00EC12DB" w:rsidRPr="00C817F1" w14:paraId="305A7CC7" w14:textId="77777777" w:rsidTr="00C526AF">
      <w:tc>
        <w:tcPr>
          <w:tcW w:w="1247" w:type="dxa"/>
        </w:tcPr>
        <w:p w14:paraId="6EC15B7A" w14:textId="77777777" w:rsidR="00EC12DB" w:rsidRDefault="00EC12DB" w:rsidP="00E80D78">
          <w:pPr>
            <w:pStyle w:val="a4"/>
            <w:tabs>
              <w:tab w:val="clear" w:pos="9355"/>
            </w:tabs>
            <w:ind w:left="39" w:right="-139"/>
            <w:rPr>
              <w:rFonts w:ascii="Roboto" w:hAnsi="Roboto"/>
            </w:rPr>
          </w:pPr>
          <w:r w:rsidRPr="00F73141">
            <w:rPr>
              <w:rFonts w:ascii="Roboto" w:hAnsi="Roboto"/>
              <w:noProof/>
              <w:sz w:val="28"/>
              <w:szCs w:val="28"/>
            </w:rPr>
            <w:drawing>
              <wp:inline distT="0" distB="0" distL="0" distR="0" wp14:anchorId="4E513426" wp14:editId="1C4A66CE">
                <wp:extent cx="719395" cy="720000"/>
                <wp:effectExtent l="0" t="0" r="5080" b="444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95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9" w:type="dxa"/>
        </w:tcPr>
        <w:p w14:paraId="0ADF5BCC" w14:textId="77777777" w:rsidR="00EC12DB" w:rsidRDefault="00296B5F" w:rsidP="00E80D78">
          <w:pPr>
            <w:pStyle w:val="a4"/>
            <w:ind w:left="39" w:right="-139"/>
            <w:rPr>
              <w:rFonts w:ascii="Roboto" w:hAnsi="Roboto"/>
            </w:rPr>
          </w:pPr>
          <w:r>
            <w:rPr>
              <w:rFonts w:ascii="Roboto" w:hAnsi="Roboto"/>
            </w:rPr>
            <w:t>ГРОМАДСЬКА ОРГАНІЗАЦЯ</w:t>
          </w:r>
        </w:p>
        <w:p w14:paraId="35D159FB" w14:textId="77777777" w:rsidR="00EC12DB" w:rsidRPr="00C526AF" w:rsidRDefault="00296B5F" w:rsidP="00E80D78">
          <w:pPr>
            <w:pStyle w:val="a4"/>
            <w:ind w:left="39" w:right="-139"/>
            <w:rPr>
              <w:rFonts w:ascii="Roboto" w:hAnsi="Roboto"/>
              <w:b/>
              <w:spacing w:val="6"/>
              <w:sz w:val="28"/>
              <w:szCs w:val="28"/>
            </w:rPr>
          </w:pPr>
          <w:r>
            <w:rPr>
              <w:rFonts w:ascii="Roboto" w:hAnsi="Roboto"/>
              <w:b/>
              <w:spacing w:val="6"/>
              <w:sz w:val="28"/>
              <w:szCs w:val="28"/>
            </w:rPr>
            <w:t>«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АСОЦІАЦІЯ ВИПУСКНИКІВ НАЦІОНАЛЬНОГО УНІВЕРСИТЕТУ КОРАБЛЕБУДУВАННЯ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ІМЕНІ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АДМІРАЛА МАКАРОВА</w:t>
          </w:r>
          <w:r>
            <w:rPr>
              <w:rFonts w:ascii="Roboto" w:hAnsi="Roboto"/>
              <w:b/>
              <w:spacing w:val="6"/>
              <w:sz w:val="28"/>
              <w:szCs w:val="28"/>
            </w:rPr>
            <w:t>»</w:t>
          </w:r>
        </w:p>
        <w:p w14:paraId="3B75C6DA" w14:textId="77777777" w:rsidR="00EC12DB" w:rsidRPr="007C4ABC" w:rsidRDefault="00C526AF" w:rsidP="00E80D78">
          <w:pPr>
            <w:pStyle w:val="a4"/>
            <w:spacing w:after="120"/>
            <w:ind w:left="39" w:right="-139"/>
            <w:rPr>
              <w:rFonts w:ascii="Roboto" w:hAnsi="Roboto"/>
              <w:spacing w:val="-2"/>
            </w:rPr>
          </w:pPr>
          <w:r w:rsidRPr="00C526AF">
            <w:rPr>
              <w:rFonts w:ascii="Roboto" w:hAnsi="Roboto"/>
              <w:spacing w:val="-2"/>
              <w:sz w:val="16"/>
              <w:szCs w:val="18"/>
            </w:rPr>
            <w:t>54025, Україна, Миколаївська обл., місто Миколаїв, проспект Героїв України, 9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A69B6" w:rsidRPr="00D45313">
            <w:rPr>
              <w:rFonts w:ascii="Roboto" w:hAnsi="Roboto"/>
              <w:spacing w:val="-2"/>
              <w:sz w:val="16"/>
              <w:szCs w:val="18"/>
            </w:rPr>
            <w:t>ЄДРПОУ 43597516,</w:t>
          </w:r>
          <w:r>
            <w:rPr>
              <w:rFonts w:ascii="Roboto" w:hAnsi="Roboto"/>
              <w:spacing w:val="-2"/>
              <w:sz w:val="16"/>
              <w:szCs w:val="18"/>
            </w:rPr>
            <w:br/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тел</w:t>
          </w:r>
          <w:r w:rsidR="00C905C6">
            <w:rPr>
              <w:rFonts w:ascii="Roboto" w:hAnsi="Roboto"/>
              <w:spacing w:val="-2"/>
              <w:sz w:val="16"/>
              <w:szCs w:val="18"/>
            </w:rPr>
            <w:t>.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 +38(0</w:t>
          </w:r>
          <w:r>
            <w:rPr>
              <w:rFonts w:ascii="Roboto" w:hAnsi="Roboto"/>
              <w:spacing w:val="-2"/>
              <w:sz w:val="16"/>
              <w:szCs w:val="18"/>
            </w:rPr>
            <w:t>93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) </w:t>
          </w:r>
          <w:r>
            <w:rPr>
              <w:rFonts w:ascii="Roboto" w:hAnsi="Roboto"/>
              <w:spacing w:val="-2"/>
              <w:sz w:val="16"/>
              <w:szCs w:val="18"/>
            </w:rPr>
            <w:t>660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81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28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e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mail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: </w:t>
          </w:r>
          <w:hyperlink r:id="rId2" w:history="1"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university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@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nuos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edu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ua</w:t>
            </w:r>
          </w:hyperlink>
        </w:p>
      </w:tc>
    </w:tr>
  </w:tbl>
  <w:p w14:paraId="1A71A122" w14:textId="77777777" w:rsidR="00EC12DB" w:rsidRPr="00EA69B6" w:rsidRDefault="00EC12DB" w:rsidP="00EC12DB">
    <w:pPr>
      <w:pStyle w:val="a4"/>
      <w:rPr>
        <w:sz w:val="2"/>
        <w:szCs w:val="2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4A99"/>
    <w:multiLevelType w:val="hybridMultilevel"/>
    <w:tmpl w:val="B542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15F8"/>
    <w:multiLevelType w:val="hybridMultilevel"/>
    <w:tmpl w:val="ACAA8D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4403B"/>
    <w:multiLevelType w:val="hybridMultilevel"/>
    <w:tmpl w:val="9D52CC00"/>
    <w:lvl w:ilvl="0" w:tplc="9E5CD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B5F"/>
    <w:rsid w:val="0000348C"/>
    <w:rsid w:val="00036279"/>
    <w:rsid w:val="00086C43"/>
    <w:rsid w:val="000A3ED1"/>
    <w:rsid w:val="000F5E2A"/>
    <w:rsid w:val="0010187C"/>
    <w:rsid w:val="00121714"/>
    <w:rsid w:val="00144168"/>
    <w:rsid w:val="00145A2D"/>
    <w:rsid w:val="00176219"/>
    <w:rsid w:val="00187F64"/>
    <w:rsid w:val="001C669F"/>
    <w:rsid w:val="001E256B"/>
    <w:rsid w:val="00220068"/>
    <w:rsid w:val="0023511E"/>
    <w:rsid w:val="00237B3C"/>
    <w:rsid w:val="00243BE9"/>
    <w:rsid w:val="0025616E"/>
    <w:rsid w:val="0027362C"/>
    <w:rsid w:val="00280140"/>
    <w:rsid w:val="00296B5F"/>
    <w:rsid w:val="002A2C68"/>
    <w:rsid w:val="00327DD8"/>
    <w:rsid w:val="0035161E"/>
    <w:rsid w:val="003C38AE"/>
    <w:rsid w:val="003F04F2"/>
    <w:rsid w:val="003F34A2"/>
    <w:rsid w:val="00411BC0"/>
    <w:rsid w:val="0042574D"/>
    <w:rsid w:val="0042588B"/>
    <w:rsid w:val="004732B6"/>
    <w:rsid w:val="00481854"/>
    <w:rsid w:val="004B5F1C"/>
    <w:rsid w:val="004D6C10"/>
    <w:rsid w:val="004F12DB"/>
    <w:rsid w:val="004F71B6"/>
    <w:rsid w:val="00510CAB"/>
    <w:rsid w:val="00511B2B"/>
    <w:rsid w:val="0052045E"/>
    <w:rsid w:val="00521988"/>
    <w:rsid w:val="00541E6B"/>
    <w:rsid w:val="00546052"/>
    <w:rsid w:val="00547189"/>
    <w:rsid w:val="005C3E6A"/>
    <w:rsid w:val="00624F26"/>
    <w:rsid w:val="006716F4"/>
    <w:rsid w:val="00724109"/>
    <w:rsid w:val="00776DBB"/>
    <w:rsid w:val="007A2E22"/>
    <w:rsid w:val="007C4ABC"/>
    <w:rsid w:val="007E1697"/>
    <w:rsid w:val="007F2567"/>
    <w:rsid w:val="007F47D9"/>
    <w:rsid w:val="0084556A"/>
    <w:rsid w:val="00893379"/>
    <w:rsid w:val="00921FD7"/>
    <w:rsid w:val="009645AC"/>
    <w:rsid w:val="00981906"/>
    <w:rsid w:val="009906DF"/>
    <w:rsid w:val="009B5E46"/>
    <w:rsid w:val="009D62D5"/>
    <w:rsid w:val="009E1D18"/>
    <w:rsid w:val="00A24D6F"/>
    <w:rsid w:val="00A36917"/>
    <w:rsid w:val="00A42AD5"/>
    <w:rsid w:val="00A658D7"/>
    <w:rsid w:val="00AB69D4"/>
    <w:rsid w:val="00AF6E8D"/>
    <w:rsid w:val="00B425F3"/>
    <w:rsid w:val="00B4688D"/>
    <w:rsid w:val="00B5133A"/>
    <w:rsid w:val="00B7136F"/>
    <w:rsid w:val="00B85771"/>
    <w:rsid w:val="00B86E48"/>
    <w:rsid w:val="00BB6D53"/>
    <w:rsid w:val="00BB7D00"/>
    <w:rsid w:val="00BC3500"/>
    <w:rsid w:val="00BE2C3A"/>
    <w:rsid w:val="00C32F77"/>
    <w:rsid w:val="00C422BA"/>
    <w:rsid w:val="00C526AF"/>
    <w:rsid w:val="00C55671"/>
    <w:rsid w:val="00C70913"/>
    <w:rsid w:val="00C71D55"/>
    <w:rsid w:val="00C817F1"/>
    <w:rsid w:val="00C83743"/>
    <w:rsid w:val="00C905C6"/>
    <w:rsid w:val="00CA4833"/>
    <w:rsid w:val="00CB3BE6"/>
    <w:rsid w:val="00CB4273"/>
    <w:rsid w:val="00CC4F4F"/>
    <w:rsid w:val="00CD3186"/>
    <w:rsid w:val="00CD7017"/>
    <w:rsid w:val="00CE0D3D"/>
    <w:rsid w:val="00D02632"/>
    <w:rsid w:val="00D20C2A"/>
    <w:rsid w:val="00D26CDA"/>
    <w:rsid w:val="00D30790"/>
    <w:rsid w:val="00D367DE"/>
    <w:rsid w:val="00D753D5"/>
    <w:rsid w:val="00DA3BAC"/>
    <w:rsid w:val="00E11695"/>
    <w:rsid w:val="00E53F3E"/>
    <w:rsid w:val="00E752C0"/>
    <w:rsid w:val="00E80D78"/>
    <w:rsid w:val="00E873E3"/>
    <w:rsid w:val="00E9511F"/>
    <w:rsid w:val="00EA69B6"/>
    <w:rsid w:val="00EB2322"/>
    <w:rsid w:val="00EC12DB"/>
    <w:rsid w:val="00F678AB"/>
    <w:rsid w:val="00F73141"/>
    <w:rsid w:val="00FA1B6C"/>
    <w:rsid w:val="00FB37F9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593754"/>
  <w15:chartTrackingRefBased/>
  <w15:docId w15:val="{C36A4B7F-F2B4-4A5B-89CA-9A53D5AB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0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11BC0"/>
  </w:style>
  <w:style w:type="paragraph" w:styleId="a6">
    <w:name w:val="footer"/>
    <w:basedOn w:val="a"/>
    <w:link w:val="a7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11BC0"/>
  </w:style>
  <w:style w:type="character" w:styleId="a8">
    <w:name w:val="Hyperlink"/>
    <w:uiPriority w:val="99"/>
    <w:unhideWhenUsed/>
    <w:rsid w:val="00B86E48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7F2567"/>
    <w:rPr>
      <w:color w:val="808080"/>
    </w:rPr>
  </w:style>
  <w:style w:type="table" w:styleId="aa">
    <w:name w:val="Table Grid"/>
    <w:basedOn w:val="a1"/>
    <w:uiPriority w:val="39"/>
    <w:rsid w:val="00EC1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semiHidden/>
    <w:rsid w:val="00E80D78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E80D7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styleId="ab">
    <w:name w:val="Unresolved Mention"/>
    <w:basedOn w:val="a0"/>
    <w:uiPriority w:val="99"/>
    <w:semiHidden/>
    <w:unhideWhenUsed/>
    <w:rsid w:val="00FE3F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.assoc@nuos.edu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ostir.u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versity@nuos.edu.ua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ryna.zhuk\Desktop\&#1050;&#1072;&#1090;&#1103;\&#1054;&#1092;&#1110;&#1094;&#1110;&#1081;&#1085;&#1080;&#1081;%20&#1073;&#1083;&#1072;&#1085;&#1082;%20&#1053;&#1059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2C5EE-F418-4931-9BE8-5A6C1EA2A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Офіційний бланк НУК.dotx</Template>
  <TotalTime>5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Офіційний бланк НУК ім. адм. Макарова</vt:lpstr>
      <vt:lpstr>Офіційний бланк НУК ім. адм. Макарова</vt:lpstr>
    </vt:vector>
  </TitlesOfParts>
  <Company>SPecialiST RePack</Company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Офіційний бланк НУК ім. адм. Макарова</dc:title>
  <dc:subject/>
  <dc:creator>Катерина Жук</dc:creator>
  <cp:keywords/>
  <dc:description/>
  <cp:lastModifiedBy>Лілія Чорна</cp:lastModifiedBy>
  <cp:revision>6</cp:revision>
  <cp:lastPrinted>2025-01-15T13:55:00Z</cp:lastPrinted>
  <dcterms:created xsi:type="dcterms:W3CDTF">2026-06-18T08:52:00Z</dcterms:created>
  <dcterms:modified xsi:type="dcterms:W3CDTF">2026-06-19T15:18:00Z</dcterms:modified>
</cp:coreProperties>
</file>