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173282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</w:t>
      </w:r>
      <w:r w:rsidR="00173282">
        <w:rPr>
          <w:rFonts w:ascii="Times New Roman" w:eastAsia="Times New Roman" w:hAnsi="Times New Roman" w:cs="Times New Roman"/>
          <w:sz w:val="20"/>
          <w:szCs w:val="20"/>
        </w:rPr>
        <w:t>, код ЄДРПОУ, код ІНН</w:t>
      </w:r>
      <w:r w:rsidR="00447DA8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447DA8" w:rsidRDefault="00447DA8" w:rsidP="00447D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7DA8" w:rsidRPr="00447DA8" w:rsidRDefault="00173282" w:rsidP="00447D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DA8">
        <w:rPr>
          <w:rFonts w:ascii="Times New Roman" w:eastAsia="Times New Roman" w:hAnsi="Times New Roman" w:cs="Times New Roman"/>
          <w:sz w:val="24"/>
          <w:szCs w:val="24"/>
        </w:rPr>
        <w:t xml:space="preserve">Для участі у </w:t>
      </w:r>
      <w:bookmarkStart w:id="0" w:name="_Hlk189838703"/>
      <w:r w:rsidRPr="00447DA8">
        <w:rPr>
          <w:rFonts w:ascii="Times New Roman" w:hAnsi="Times New Roman" w:cs="Times New Roman"/>
          <w:sz w:val="24"/>
          <w:szCs w:val="24"/>
        </w:rPr>
        <w:t xml:space="preserve">закупівлі </w:t>
      </w:r>
      <w:bookmarkEnd w:id="0"/>
      <w:r w:rsidRPr="00447DA8">
        <w:rPr>
          <w:rFonts w:ascii="Times New Roman" w:hAnsi="Times New Roman" w:cs="Times New Roman"/>
          <w:sz w:val="24"/>
          <w:szCs w:val="24"/>
        </w:rPr>
        <w:t>меблів для оснащення 30 учбових класів за безготівковим розрахунком</w:t>
      </w:r>
      <w:r w:rsidR="00447DA8" w:rsidRPr="00447DA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89838871"/>
      <w:r w:rsidR="00447DA8" w:rsidRPr="00447DA8"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spellStart"/>
      <w:r w:rsidR="00447DA8" w:rsidRPr="00447DA8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="00447DA8" w:rsidRPr="00447DA8">
        <w:rPr>
          <w:rFonts w:ascii="Times New Roman" w:hAnsi="Times New Roman" w:cs="Times New Roman"/>
          <w:sz w:val="24"/>
          <w:szCs w:val="24"/>
        </w:rPr>
        <w:t xml:space="preserve"> </w:t>
      </w:r>
      <w:r w:rsidR="00447DA8" w:rsidRPr="00447D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="00447DA8" w:rsidRPr="00447DA8">
        <w:rPr>
          <w:rFonts w:ascii="Times New Roman" w:hAnsi="Times New Roman" w:cs="Times New Roman"/>
          <w:sz w:val="24"/>
          <w:szCs w:val="24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="00447DA8" w:rsidRPr="00447DA8">
        <w:rPr>
          <w:rFonts w:ascii="Times New Roman" w:hAnsi="Times New Roman" w:cs="Times New Roman"/>
          <w:sz w:val="24"/>
          <w:szCs w:val="24"/>
        </w:rPr>
        <w:t xml:space="preserve"> за кошти Агентства  UNIСEF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103"/>
        <w:gridCol w:w="992"/>
        <w:gridCol w:w="850"/>
        <w:gridCol w:w="1262"/>
        <w:gridCol w:w="1587"/>
      </w:tblGrid>
      <w:tr w:rsidR="00173282" w:rsidRPr="00AB0C05" w:rsidTr="00A27A14">
        <w:trPr>
          <w:trHeight w:val="771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73282" w:rsidRPr="00AB0C05" w:rsidRDefault="00447DA8" w:rsidP="00A27A14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szCs w:val="28"/>
              </w:rPr>
              <w:t xml:space="preserve"> </w:t>
            </w:r>
            <w:bookmarkStart w:id="2" w:name="_GoBack"/>
            <w:bookmarkEnd w:id="2"/>
            <w:r w:rsidR="00173282"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173282" w:rsidRPr="00AB0C05" w:rsidRDefault="00173282" w:rsidP="00A27A14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282" w:rsidRPr="00AB0C05" w:rsidRDefault="00173282" w:rsidP="00A27A14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Лавка без спинки на три місця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086DD0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spacing w:line="23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Парта шкільна одномісна, з вирізом під лікоть и статичним нахилом поверхні (4-6 груп. росту)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086DD0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BB3430" w:rsidRDefault="0014309B" w:rsidP="0014309B">
            <w:pPr>
              <w:spacing w:line="239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Стілець шкільний з регулюванням по висоті </w:t>
            </w:r>
          </w:p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(4-6 груп.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осту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</w:p>
          <w:p w:rsidR="0014309B" w:rsidRPr="00086DD0" w:rsidRDefault="0014309B" w:rsidP="0014309B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086DD0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spacing w:line="239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Стінка книжкова 3,6х1,6х0,32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Легко розбірні перегородки для зонального розділення класу 2,6х1,85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ind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Стіл вчителя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 xml:space="preserve">-мя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ухлядами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Крісло HomeW1 поворотне з підлокітниками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4309B" w:rsidRPr="007318F5" w:rsidRDefault="0014309B" w:rsidP="001430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3430">
              <w:rPr>
                <w:rFonts w:ascii="Times New Roman" w:hAnsi="Times New Roman" w:cs="Times New Roman"/>
                <w:sz w:val="24"/>
                <w:szCs w:val="24"/>
              </w:rPr>
              <w:t>Дошка маркерна 1+2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4309B" w:rsidRPr="00086DD0" w:rsidRDefault="0014309B" w:rsidP="0014309B">
            <w:pPr>
              <w:rPr>
                <w:rFonts w:ascii="Times New Roman" w:hAnsi="Times New Roman" w:cs="Times New Roman"/>
              </w:rPr>
            </w:pPr>
            <w:r w:rsidRPr="00086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8628" w:type="dxa"/>
            <w:gridSpan w:val="5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309B" w:rsidRPr="00AB0C05" w:rsidTr="00A27A14">
        <w:trPr>
          <w:trHeight w:val="376"/>
          <w:jc w:val="center"/>
        </w:trPr>
        <w:tc>
          <w:tcPr>
            <w:tcW w:w="8628" w:type="dxa"/>
            <w:gridSpan w:val="5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14309B" w:rsidRPr="00AB0C05" w:rsidRDefault="0014309B" w:rsidP="001430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17328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C27F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73282" w:rsidRPr="00173282" w:rsidRDefault="00173282" w:rsidP="001732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173282" w:rsidRPr="00173282" w:rsidRDefault="00173282" w:rsidP="001732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Ми згідні дотримуватися умов тендерної пропозиції протягом 60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50623" w:rsidRPr="00173282" w:rsidRDefault="00173282" w:rsidP="00173282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10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173282" w:rsidRDefault="00173282" w:rsidP="001732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173282" w:rsidRDefault="00173282" w:rsidP="00173282"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sectPr w:rsidR="00173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14309B"/>
    <w:rsid w:val="00173282"/>
    <w:rsid w:val="00447DA8"/>
    <w:rsid w:val="007F1BB6"/>
    <w:rsid w:val="00C27F3F"/>
    <w:rsid w:val="00D50623"/>
    <w:rsid w:val="00D5574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50CB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4</cp:revision>
  <dcterms:created xsi:type="dcterms:W3CDTF">2025-10-05T10:50:00Z</dcterms:created>
  <dcterms:modified xsi:type="dcterms:W3CDTF">2025-10-14T06:11:00Z</dcterms:modified>
</cp:coreProperties>
</file>